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BB1D" w14:textId="221803C0" w:rsidR="00FA17A3" w:rsidRDefault="00FA17A3" w:rsidP="00D54C83">
      <w:r w:rsidRPr="00FA17A3">
        <w:rPr>
          <w:rFonts w:ascii="LucidaGrande" w:eastAsia="Times New Roman" w:hAnsi="LucidaGrande" w:cs="LucidaGrande"/>
          <w:b/>
          <w:bCs/>
          <w:color w:val="0000FF"/>
          <w:sz w:val="36"/>
          <w:szCs w:val="36"/>
          <w:lang w:eastAsia="fr-FR"/>
        </w:rPr>
        <w:drawing>
          <wp:anchor distT="0" distB="0" distL="114300" distR="114300" simplePos="0" relativeHeight="251658240" behindDoc="0" locked="0" layoutInCell="1" allowOverlap="1" wp14:anchorId="6248D918" wp14:editId="69877E48">
            <wp:simplePos x="895350" y="190500"/>
            <wp:positionH relativeFrom="column">
              <wp:align>left</wp:align>
            </wp:positionH>
            <wp:positionV relativeFrom="paragraph">
              <wp:align>top</wp:align>
            </wp:positionV>
            <wp:extent cx="1000125" cy="14153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415355"/>
                    </a:xfrm>
                    <a:prstGeom prst="rect">
                      <a:avLst/>
                    </a:prstGeom>
                  </pic:spPr>
                </pic:pic>
              </a:graphicData>
            </a:graphic>
          </wp:anchor>
        </w:drawing>
      </w:r>
    </w:p>
    <w:p w14:paraId="0E549E9E" w14:textId="5F55B9E9" w:rsidR="00D54C83" w:rsidRDefault="00D54C83" w:rsidP="00D54C83"/>
    <w:p w14:paraId="76CA076B" w14:textId="77777777" w:rsidR="00D54C83" w:rsidRPr="00D54C83" w:rsidRDefault="00D54C83" w:rsidP="00AD3CF5">
      <w:pPr>
        <w:ind w:left="-426"/>
      </w:pPr>
    </w:p>
    <w:p w14:paraId="11DCAFA3" w14:textId="7462EE14" w:rsidR="00196658" w:rsidRPr="001E5C55" w:rsidRDefault="00196658" w:rsidP="00196658">
      <w:pPr>
        <w:jc w:val="center"/>
        <w:rPr>
          <w:rFonts w:ascii="LucidaGrande" w:eastAsia="Times New Roman" w:hAnsi="LucidaGrande" w:cs="LucidaGrande"/>
          <w:b/>
          <w:bCs/>
          <w:color w:val="C00000"/>
          <w:sz w:val="32"/>
          <w:szCs w:val="32"/>
          <w:lang w:eastAsia="fr-FR"/>
        </w:rPr>
      </w:pPr>
      <w:r w:rsidRPr="001E5C55">
        <w:rPr>
          <w:rFonts w:ascii="LucidaGrande" w:eastAsia="Times New Roman" w:hAnsi="LucidaGrande" w:cs="LucidaGrande"/>
          <w:b/>
          <w:bCs/>
          <w:color w:val="C00000"/>
          <w:sz w:val="32"/>
          <w:szCs w:val="32"/>
          <w:lang w:eastAsia="fr-FR"/>
        </w:rPr>
        <w:t xml:space="preserve">LE SSP </w:t>
      </w:r>
      <w:r w:rsidR="004F2CBB" w:rsidRPr="001E5C55">
        <w:rPr>
          <w:rFonts w:ascii="LucidaGrande" w:eastAsia="Times New Roman" w:hAnsi="LucidaGrande" w:cs="LucidaGrande"/>
          <w:b/>
          <w:bCs/>
          <w:color w:val="C00000"/>
          <w:sz w:val="32"/>
          <w:szCs w:val="32"/>
          <w:lang w:eastAsia="fr-FR"/>
        </w:rPr>
        <w:t xml:space="preserve">INTERPÈLE </w:t>
      </w:r>
      <w:r w:rsidRPr="001E5C55">
        <w:rPr>
          <w:rFonts w:ascii="LucidaGrande" w:eastAsia="Times New Roman" w:hAnsi="LucidaGrande" w:cs="LucidaGrande"/>
          <w:b/>
          <w:bCs/>
          <w:color w:val="C00000"/>
          <w:sz w:val="32"/>
          <w:szCs w:val="32"/>
          <w:lang w:eastAsia="fr-FR"/>
        </w:rPr>
        <w:t>DOCTOLIB</w:t>
      </w:r>
    </w:p>
    <w:p w14:paraId="5A4AB304" w14:textId="77777777" w:rsidR="004F2CBB" w:rsidRPr="001E5C55" w:rsidRDefault="004F2CBB" w:rsidP="00196658">
      <w:pPr>
        <w:jc w:val="center"/>
        <w:rPr>
          <w:rFonts w:ascii="LucidaGrande" w:eastAsia="Times New Roman" w:hAnsi="LucidaGrande" w:cs="LucidaGrande"/>
          <w:color w:val="C00000"/>
          <w:sz w:val="32"/>
          <w:szCs w:val="32"/>
          <w:lang w:eastAsia="fr-FR"/>
        </w:rPr>
      </w:pPr>
      <w:r w:rsidRPr="001E5C55">
        <w:rPr>
          <w:rFonts w:ascii="LucidaGrande" w:eastAsia="Times New Roman" w:hAnsi="LucidaGrande" w:cs="LucidaGrande"/>
          <w:color w:val="C00000"/>
          <w:sz w:val="32"/>
          <w:szCs w:val="32"/>
          <w:lang w:eastAsia="fr-FR"/>
        </w:rPr>
        <w:t>SUITE À SA DÉCISION</w:t>
      </w:r>
    </w:p>
    <w:p w14:paraId="7EC28022" w14:textId="77777777" w:rsidR="004F2CBB" w:rsidRPr="001E5C55" w:rsidRDefault="004F2CBB" w:rsidP="00196658">
      <w:pPr>
        <w:jc w:val="center"/>
        <w:rPr>
          <w:rFonts w:ascii="LucidaGrande" w:eastAsia="Times New Roman" w:hAnsi="LucidaGrande" w:cs="LucidaGrande"/>
          <w:color w:val="C00000"/>
          <w:sz w:val="32"/>
          <w:szCs w:val="32"/>
          <w:lang w:eastAsia="fr-FR"/>
        </w:rPr>
      </w:pPr>
      <w:r w:rsidRPr="001E5C55">
        <w:rPr>
          <w:rFonts w:ascii="LucidaGrande" w:eastAsia="Times New Roman" w:hAnsi="LucidaGrande" w:cs="LucidaGrande"/>
          <w:color w:val="C00000"/>
          <w:sz w:val="32"/>
          <w:szCs w:val="32"/>
          <w:lang w:eastAsia="fr-FR"/>
        </w:rPr>
        <w:t xml:space="preserve">DE SUPPRIMER LES SOPHROLOGUES DE </w:t>
      </w:r>
    </w:p>
    <w:p w14:paraId="06BA96D6" w14:textId="77777777" w:rsidR="004F2CBB" w:rsidRPr="001E5C55" w:rsidRDefault="004F2CBB" w:rsidP="00196658">
      <w:pPr>
        <w:jc w:val="center"/>
        <w:rPr>
          <w:rFonts w:ascii="LucidaGrande" w:eastAsia="Times New Roman" w:hAnsi="LucidaGrande" w:cs="LucidaGrande"/>
          <w:color w:val="C00000"/>
          <w:sz w:val="32"/>
          <w:szCs w:val="32"/>
          <w:lang w:eastAsia="fr-FR"/>
        </w:rPr>
      </w:pPr>
      <w:r w:rsidRPr="001E5C55">
        <w:rPr>
          <w:rFonts w:ascii="LucidaGrande" w:eastAsia="Times New Roman" w:hAnsi="LucidaGrande" w:cs="LucidaGrande"/>
          <w:color w:val="C00000"/>
          <w:sz w:val="32"/>
          <w:szCs w:val="32"/>
          <w:lang w:eastAsia="fr-FR"/>
        </w:rPr>
        <w:t>SA PLATE-FORME</w:t>
      </w:r>
    </w:p>
    <w:p w14:paraId="3F39343C" w14:textId="77777777" w:rsidR="00196658" w:rsidRPr="00E634B2" w:rsidRDefault="00196658" w:rsidP="00196658">
      <w:pPr>
        <w:rPr>
          <w:rFonts w:ascii="LucidaGrande" w:eastAsia="Times New Roman" w:hAnsi="LucidaGrande" w:cs="LucidaGrande"/>
          <w:color w:val="0000FF"/>
          <w:sz w:val="18"/>
          <w:szCs w:val="18"/>
          <w:lang w:eastAsia="fr-FR"/>
        </w:rPr>
      </w:pPr>
      <w:r w:rsidRPr="00E634B2">
        <w:rPr>
          <w:rFonts w:ascii="LucidaGrande" w:eastAsia="Times New Roman" w:hAnsi="LucidaGrande" w:cs="LucidaGrande"/>
          <w:color w:val="0000FF"/>
          <w:sz w:val="18"/>
          <w:szCs w:val="18"/>
          <w:lang w:eastAsia="fr-FR"/>
        </w:rPr>
        <w:t> </w:t>
      </w:r>
    </w:p>
    <w:p w14:paraId="582FF1B5" w14:textId="77777777" w:rsidR="00196658" w:rsidRDefault="00196658" w:rsidP="00196658">
      <w:pPr>
        <w:rPr>
          <w:rFonts w:ascii="LucidaGrande" w:eastAsia="Times New Roman" w:hAnsi="LucidaGrande" w:cs="LucidaGrande"/>
          <w:color w:val="000000"/>
          <w:sz w:val="18"/>
          <w:szCs w:val="18"/>
          <w:lang w:eastAsia="fr-FR"/>
        </w:rPr>
      </w:pPr>
      <w:bookmarkStart w:id="0" w:name="_GoBack"/>
      <w:bookmarkEnd w:id="0"/>
    </w:p>
    <w:p w14:paraId="4258A324" w14:textId="77777777" w:rsidR="00196658" w:rsidRDefault="00D55381" w:rsidP="00577799">
      <w:pPr>
        <w:jc w:val="both"/>
        <w:rPr>
          <w:rFonts w:ascii="LucidaGrande" w:eastAsia="Times New Roman" w:hAnsi="LucidaGrande" w:cs="LucidaGrande"/>
          <w:color w:val="000000"/>
          <w:sz w:val="18"/>
          <w:szCs w:val="18"/>
          <w:lang w:eastAsia="fr-FR"/>
        </w:rPr>
      </w:pPr>
      <w:r>
        <w:rPr>
          <w:rFonts w:ascii="LucidaGrande" w:eastAsia="Times New Roman" w:hAnsi="LucidaGrande" w:cs="LucidaGrande"/>
          <w:color w:val="000000"/>
          <w:sz w:val="18"/>
          <w:szCs w:val="18"/>
          <w:lang w:eastAsia="fr-FR"/>
        </w:rPr>
        <w:t>La décision prise par DOCTOLIB est inacceptable pour notre profession</w:t>
      </w:r>
      <w:r w:rsidRPr="00E634B2">
        <w:rPr>
          <w:rFonts w:ascii="LucidaGrande" w:eastAsia="Times New Roman" w:hAnsi="LucidaGrande" w:cs="LucidaGrande"/>
          <w:b/>
          <w:bCs/>
          <w:color w:val="000000"/>
          <w:sz w:val="18"/>
          <w:szCs w:val="18"/>
          <w:lang w:eastAsia="fr-FR"/>
        </w:rPr>
        <w:t xml:space="preserve"> </w:t>
      </w:r>
      <w:r w:rsidR="00196658" w:rsidRPr="006F49D0">
        <w:rPr>
          <w:rFonts w:ascii="LucidaGrande" w:eastAsia="Times New Roman" w:hAnsi="LucidaGrande" w:cs="LucidaGrande"/>
          <w:b/>
          <w:bCs/>
          <w:color w:val="0070C0"/>
          <w:sz w:val="18"/>
          <w:szCs w:val="18"/>
          <w:lang w:eastAsia="fr-FR"/>
        </w:rPr>
        <w:t>reconnue par le ministère du travail et validée par le ministère des affaires sociales et de la santé</w:t>
      </w:r>
      <w:r w:rsidR="00EC5B54" w:rsidRPr="006F49D0">
        <w:rPr>
          <w:rFonts w:ascii="LucidaGrande" w:eastAsia="Times New Roman" w:hAnsi="LucidaGrande" w:cs="LucidaGrande"/>
          <w:color w:val="0070C0"/>
          <w:sz w:val="18"/>
          <w:szCs w:val="18"/>
          <w:lang w:eastAsia="fr-FR"/>
        </w:rPr>
        <w:t xml:space="preserve"> </w:t>
      </w:r>
      <w:r w:rsidR="00EC5B54">
        <w:rPr>
          <w:rFonts w:ascii="LucidaGrande" w:eastAsia="Times New Roman" w:hAnsi="LucidaGrande" w:cs="LucidaGrande"/>
          <w:color w:val="000000"/>
          <w:sz w:val="18"/>
          <w:szCs w:val="18"/>
          <w:lang w:eastAsia="fr-FR"/>
        </w:rPr>
        <w:t>depuis 2021</w:t>
      </w:r>
      <w:r>
        <w:rPr>
          <w:rFonts w:ascii="LucidaGrande" w:eastAsia="Times New Roman" w:hAnsi="LucidaGrande" w:cs="LucidaGrande"/>
          <w:color w:val="000000"/>
          <w:sz w:val="18"/>
          <w:szCs w:val="18"/>
          <w:lang w:eastAsia="fr-FR"/>
        </w:rPr>
        <w:t xml:space="preserve"> suite aux différents combats menés par le SSP.</w:t>
      </w:r>
    </w:p>
    <w:p w14:paraId="5D77759E" w14:textId="77777777" w:rsidR="00D55381" w:rsidRDefault="00D55381" w:rsidP="00577799">
      <w:pPr>
        <w:jc w:val="both"/>
        <w:rPr>
          <w:rFonts w:ascii="LucidaGrande" w:eastAsia="Times New Roman" w:hAnsi="LucidaGrande" w:cs="LucidaGrande"/>
          <w:b/>
          <w:bCs/>
          <w:color w:val="000000"/>
          <w:sz w:val="18"/>
          <w:szCs w:val="18"/>
          <w:lang w:eastAsia="fr-FR"/>
        </w:rPr>
      </w:pPr>
    </w:p>
    <w:p w14:paraId="4AE80A8F" w14:textId="529184A6" w:rsidR="00196658" w:rsidRPr="00E634B2" w:rsidRDefault="00D55381" w:rsidP="00577799">
      <w:pPr>
        <w:jc w:val="both"/>
        <w:rPr>
          <w:rFonts w:ascii="LucidaGrande" w:eastAsia="Times New Roman" w:hAnsi="LucidaGrande" w:cs="LucidaGrande"/>
          <w:color w:val="000000"/>
          <w:sz w:val="18"/>
          <w:szCs w:val="18"/>
          <w:lang w:eastAsia="fr-FR"/>
        </w:rPr>
      </w:pPr>
      <w:r>
        <w:rPr>
          <w:rFonts w:ascii="LucidaGrande" w:eastAsia="Times New Roman" w:hAnsi="LucidaGrande" w:cs="LucidaGrande"/>
          <w:color w:val="000000"/>
          <w:sz w:val="18"/>
          <w:szCs w:val="18"/>
          <w:lang w:eastAsia="fr-FR"/>
        </w:rPr>
        <w:t xml:space="preserve">Cette décision </w:t>
      </w:r>
      <w:r w:rsidR="00196658" w:rsidRPr="00E634B2">
        <w:rPr>
          <w:rFonts w:ascii="LucidaGrande" w:eastAsia="Times New Roman" w:hAnsi="LucidaGrande" w:cs="LucidaGrande"/>
          <w:color w:val="000000"/>
          <w:sz w:val="18"/>
          <w:szCs w:val="18"/>
          <w:lang w:eastAsia="fr-FR"/>
        </w:rPr>
        <w:t>introduit </w:t>
      </w:r>
      <w:r w:rsidR="00196658" w:rsidRPr="006F49D0">
        <w:rPr>
          <w:rFonts w:ascii="LucidaGrande" w:eastAsia="Times New Roman" w:hAnsi="LucidaGrande" w:cs="LucidaGrande"/>
          <w:b/>
          <w:bCs/>
          <w:color w:val="0070C0"/>
          <w:sz w:val="18"/>
          <w:szCs w:val="18"/>
          <w:lang w:eastAsia="fr-FR"/>
        </w:rPr>
        <w:t xml:space="preserve">une discrimination </w:t>
      </w:r>
      <w:r w:rsidR="00577799">
        <w:rPr>
          <w:rFonts w:ascii="LucidaGrande" w:eastAsia="Times New Roman" w:hAnsi="LucidaGrande" w:cs="LucidaGrande"/>
          <w:b/>
          <w:bCs/>
          <w:color w:val="0070C0"/>
          <w:sz w:val="18"/>
          <w:szCs w:val="18"/>
          <w:lang w:eastAsia="fr-FR"/>
        </w:rPr>
        <w:t xml:space="preserve">et une concurrence déloyale </w:t>
      </w:r>
      <w:r w:rsidR="00196658" w:rsidRPr="006F49D0">
        <w:rPr>
          <w:rFonts w:ascii="LucidaGrande" w:eastAsia="Times New Roman" w:hAnsi="LucidaGrande" w:cs="LucidaGrande"/>
          <w:b/>
          <w:bCs/>
          <w:color w:val="0070C0"/>
          <w:sz w:val="18"/>
          <w:szCs w:val="18"/>
          <w:lang w:eastAsia="fr-FR"/>
        </w:rPr>
        <w:t xml:space="preserve">entre les professionnels pratiquant </w:t>
      </w:r>
      <w:r w:rsidR="00EC5B54" w:rsidRPr="006F49D0">
        <w:rPr>
          <w:rFonts w:ascii="LucidaGrande" w:eastAsia="Times New Roman" w:hAnsi="LucidaGrande" w:cs="LucidaGrande"/>
          <w:b/>
          <w:bCs/>
          <w:color w:val="0070C0"/>
          <w:sz w:val="18"/>
          <w:szCs w:val="18"/>
          <w:lang w:eastAsia="fr-FR"/>
        </w:rPr>
        <w:t>la sophrologie</w:t>
      </w:r>
      <w:r w:rsidR="00196658" w:rsidRPr="006F49D0">
        <w:rPr>
          <w:rFonts w:ascii="LucidaGrande" w:eastAsia="Times New Roman" w:hAnsi="LucidaGrande" w:cs="LucidaGrande"/>
          <w:b/>
          <w:bCs/>
          <w:color w:val="0070C0"/>
          <w:sz w:val="18"/>
          <w:szCs w:val="18"/>
          <w:lang w:eastAsia="fr-FR"/>
        </w:rPr>
        <w:t> </w:t>
      </w:r>
      <w:r w:rsidR="00196658" w:rsidRPr="00577799">
        <w:rPr>
          <w:rFonts w:ascii="LucidaGrande" w:eastAsia="Times New Roman" w:hAnsi="LucidaGrande" w:cs="LucidaGrande"/>
          <w:color w:val="000000" w:themeColor="text1"/>
          <w:sz w:val="18"/>
          <w:szCs w:val="18"/>
          <w:lang w:eastAsia="fr-FR"/>
        </w:rPr>
        <w:t>hors</w:t>
      </w:r>
      <w:r w:rsidR="00196658" w:rsidRPr="006F49D0">
        <w:rPr>
          <w:rFonts w:ascii="LucidaGrande" w:eastAsia="Times New Roman" w:hAnsi="LucidaGrande" w:cs="LucidaGrande"/>
          <w:color w:val="0070C0"/>
          <w:sz w:val="18"/>
          <w:szCs w:val="18"/>
          <w:lang w:eastAsia="fr-FR"/>
        </w:rPr>
        <w:t xml:space="preserve"> </w:t>
      </w:r>
      <w:r w:rsidR="00196658" w:rsidRPr="00E634B2">
        <w:rPr>
          <w:rFonts w:ascii="LucidaGrande" w:eastAsia="Times New Roman" w:hAnsi="LucidaGrande" w:cs="LucidaGrande"/>
          <w:color w:val="000000"/>
          <w:sz w:val="18"/>
          <w:szCs w:val="18"/>
          <w:lang w:eastAsia="fr-FR"/>
        </w:rPr>
        <w:t>champs médical (</w:t>
      </w:r>
      <w:r w:rsidR="00577799">
        <w:rPr>
          <w:rFonts w:ascii="LucidaGrande" w:eastAsia="Times New Roman" w:hAnsi="LucidaGrande" w:cs="LucidaGrande"/>
          <w:color w:val="000000"/>
          <w:sz w:val="18"/>
          <w:szCs w:val="18"/>
          <w:lang w:eastAsia="fr-FR"/>
        </w:rPr>
        <w:t xml:space="preserve">médecins, </w:t>
      </w:r>
      <w:r w:rsidR="00196658" w:rsidRPr="00E634B2">
        <w:rPr>
          <w:rFonts w:ascii="LucidaGrande" w:eastAsia="Times New Roman" w:hAnsi="LucidaGrande" w:cs="LucidaGrande"/>
          <w:color w:val="000000"/>
          <w:sz w:val="18"/>
          <w:szCs w:val="18"/>
          <w:lang w:eastAsia="fr-FR"/>
        </w:rPr>
        <w:t>infirmier</w:t>
      </w:r>
      <w:r w:rsidR="00577799">
        <w:rPr>
          <w:rFonts w:ascii="LucidaGrande" w:eastAsia="Times New Roman" w:hAnsi="LucidaGrande" w:cs="LucidaGrande"/>
          <w:color w:val="000000"/>
          <w:sz w:val="18"/>
          <w:szCs w:val="18"/>
          <w:lang w:eastAsia="fr-FR"/>
        </w:rPr>
        <w:t>s</w:t>
      </w:r>
      <w:r w:rsidR="00196658" w:rsidRPr="00E634B2">
        <w:rPr>
          <w:rFonts w:ascii="LucidaGrande" w:eastAsia="Times New Roman" w:hAnsi="LucidaGrande" w:cs="LucidaGrande"/>
          <w:color w:val="000000"/>
          <w:sz w:val="18"/>
          <w:szCs w:val="18"/>
          <w:lang w:eastAsia="fr-FR"/>
        </w:rPr>
        <w:t xml:space="preserve">, </w:t>
      </w:r>
      <w:proofErr w:type="spellStart"/>
      <w:r w:rsidR="00EC5B54">
        <w:rPr>
          <w:rFonts w:ascii="LucidaGrande" w:eastAsia="Times New Roman" w:hAnsi="LucidaGrande" w:cs="LucidaGrande"/>
          <w:color w:val="000000"/>
          <w:sz w:val="18"/>
          <w:szCs w:val="18"/>
          <w:lang w:eastAsia="fr-FR"/>
        </w:rPr>
        <w:t>sage-femme</w:t>
      </w:r>
      <w:r w:rsidR="00577799">
        <w:rPr>
          <w:rFonts w:ascii="LucidaGrande" w:eastAsia="Times New Roman" w:hAnsi="LucidaGrande" w:cs="LucidaGrande"/>
          <w:color w:val="000000"/>
          <w:sz w:val="18"/>
          <w:szCs w:val="18"/>
          <w:lang w:eastAsia="fr-FR"/>
        </w:rPr>
        <w:t>s</w:t>
      </w:r>
      <w:proofErr w:type="spellEnd"/>
      <w:r w:rsidR="00EC5B54">
        <w:rPr>
          <w:rFonts w:ascii="LucidaGrande" w:eastAsia="Times New Roman" w:hAnsi="LucidaGrande" w:cs="LucidaGrande"/>
          <w:color w:val="000000"/>
          <w:sz w:val="18"/>
          <w:szCs w:val="18"/>
          <w:lang w:eastAsia="fr-FR"/>
        </w:rPr>
        <w:t xml:space="preserve">, </w:t>
      </w:r>
      <w:proofErr w:type="gramStart"/>
      <w:r w:rsidR="00196658" w:rsidRPr="00E634B2">
        <w:rPr>
          <w:rFonts w:ascii="LucidaGrande" w:eastAsia="Times New Roman" w:hAnsi="LucidaGrande" w:cs="LucidaGrande"/>
          <w:color w:val="000000"/>
          <w:sz w:val="18"/>
          <w:szCs w:val="18"/>
          <w:lang w:eastAsia="fr-FR"/>
        </w:rPr>
        <w:t>… )</w:t>
      </w:r>
      <w:proofErr w:type="gramEnd"/>
      <w:r w:rsidR="00196658" w:rsidRPr="00E634B2">
        <w:rPr>
          <w:rFonts w:ascii="LucidaGrande" w:eastAsia="Times New Roman" w:hAnsi="LucidaGrande" w:cs="LucidaGrande"/>
          <w:color w:val="000000"/>
          <w:sz w:val="18"/>
          <w:szCs w:val="18"/>
          <w:lang w:eastAsia="fr-FR"/>
        </w:rPr>
        <w:t xml:space="preserve"> qui vont continuer à proposer de l</w:t>
      </w:r>
      <w:r w:rsidR="00EC5B54">
        <w:rPr>
          <w:rFonts w:ascii="LucidaGrande" w:eastAsia="Times New Roman" w:hAnsi="LucidaGrande" w:cs="LucidaGrande"/>
          <w:color w:val="000000"/>
          <w:sz w:val="18"/>
          <w:szCs w:val="18"/>
          <w:lang w:eastAsia="fr-FR"/>
        </w:rPr>
        <w:t>a sophrologie</w:t>
      </w:r>
      <w:r w:rsidR="00196658" w:rsidRPr="00E634B2">
        <w:rPr>
          <w:rFonts w:ascii="LucidaGrande" w:eastAsia="Times New Roman" w:hAnsi="LucidaGrande" w:cs="LucidaGrande"/>
          <w:color w:val="000000"/>
          <w:sz w:val="18"/>
          <w:szCs w:val="18"/>
          <w:lang w:eastAsia="fr-FR"/>
        </w:rPr>
        <w:t> </w:t>
      </w:r>
      <w:r w:rsidR="00196658" w:rsidRPr="00E634B2">
        <w:rPr>
          <w:rFonts w:ascii="LucidaGrande" w:eastAsia="Times New Roman" w:hAnsi="LucidaGrande" w:cs="LucidaGrande"/>
          <w:b/>
          <w:bCs/>
          <w:color w:val="000000"/>
          <w:sz w:val="18"/>
          <w:szCs w:val="18"/>
          <w:lang w:eastAsia="fr-FR"/>
        </w:rPr>
        <w:t>(pratique non réglementée)</w:t>
      </w:r>
      <w:r w:rsidR="00196658" w:rsidRPr="00E634B2">
        <w:rPr>
          <w:rFonts w:ascii="LucidaGrande" w:eastAsia="Times New Roman" w:hAnsi="LucidaGrande" w:cs="LucidaGrande"/>
          <w:color w:val="000000"/>
          <w:sz w:val="18"/>
          <w:szCs w:val="18"/>
          <w:lang w:eastAsia="fr-FR"/>
        </w:rPr>
        <w:t> sur Doctolib </w:t>
      </w:r>
      <w:r w:rsidR="00196658" w:rsidRPr="00E634B2">
        <w:rPr>
          <w:rFonts w:ascii="LucidaGrande" w:eastAsia="Times New Roman" w:hAnsi="LucidaGrande" w:cs="LucidaGrande"/>
          <w:b/>
          <w:bCs/>
          <w:color w:val="000000"/>
          <w:sz w:val="18"/>
          <w:szCs w:val="18"/>
          <w:lang w:eastAsia="fr-FR"/>
        </w:rPr>
        <w:t>et les autres qui ne le pourront plus. Elle peut créer potentiellement un détournement de clientèle.</w:t>
      </w:r>
    </w:p>
    <w:p w14:paraId="42E9F9D3" w14:textId="77777777" w:rsidR="00196658" w:rsidRPr="00E634B2" w:rsidRDefault="00196658" w:rsidP="00577799">
      <w:pPr>
        <w:jc w:val="both"/>
        <w:rPr>
          <w:rFonts w:ascii="LucidaGrande" w:eastAsia="Times New Roman" w:hAnsi="LucidaGrande" w:cs="LucidaGrande"/>
          <w:color w:val="000000"/>
          <w:sz w:val="18"/>
          <w:szCs w:val="18"/>
          <w:lang w:eastAsia="fr-FR"/>
        </w:rPr>
      </w:pPr>
    </w:p>
    <w:p w14:paraId="2521E062" w14:textId="1033FE4F" w:rsidR="00196658" w:rsidRPr="00E634B2" w:rsidRDefault="00196658" w:rsidP="00577799">
      <w:p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Cette </w:t>
      </w:r>
      <w:r w:rsidRPr="00E634B2">
        <w:rPr>
          <w:rFonts w:ascii="LucidaGrande" w:eastAsia="Times New Roman" w:hAnsi="LucidaGrande" w:cs="LucidaGrande"/>
          <w:b/>
          <w:bCs/>
          <w:color w:val="000000"/>
          <w:sz w:val="18"/>
          <w:szCs w:val="18"/>
          <w:lang w:eastAsia="fr-FR"/>
        </w:rPr>
        <w:t xml:space="preserve">dichotomie </w:t>
      </w:r>
      <w:r w:rsidRPr="00E634B2">
        <w:rPr>
          <w:rFonts w:ascii="LucidaGrande" w:eastAsia="Times New Roman" w:hAnsi="LucidaGrande" w:cs="LucidaGrande"/>
          <w:color w:val="000000"/>
          <w:sz w:val="18"/>
          <w:szCs w:val="18"/>
          <w:lang w:eastAsia="fr-FR"/>
        </w:rPr>
        <w:t>e</w:t>
      </w:r>
      <w:r w:rsidR="00577799">
        <w:rPr>
          <w:rFonts w:ascii="LucidaGrande" w:eastAsia="Times New Roman" w:hAnsi="LucidaGrande" w:cs="LucidaGrande"/>
          <w:color w:val="000000"/>
          <w:sz w:val="18"/>
          <w:szCs w:val="18"/>
          <w:lang w:eastAsia="fr-FR"/>
        </w:rPr>
        <w:t>s</w:t>
      </w:r>
      <w:r w:rsidRPr="00E634B2">
        <w:rPr>
          <w:rFonts w:ascii="LucidaGrande" w:eastAsia="Times New Roman" w:hAnsi="LucidaGrande" w:cs="LucidaGrande"/>
          <w:color w:val="000000"/>
          <w:sz w:val="18"/>
          <w:szCs w:val="18"/>
          <w:lang w:eastAsia="fr-FR"/>
        </w:rPr>
        <w:t xml:space="preserve">t injuste </w:t>
      </w:r>
      <w:r w:rsidR="00577799">
        <w:rPr>
          <w:rFonts w:ascii="LucidaGrande" w:eastAsia="Times New Roman" w:hAnsi="LucidaGrande" w:cs="LucidaGrande"/>
          <w:color w:val="000000"/>
          <w:sz w:val="18"/>
          <w:szCs w:val="18"/>
          <w:lang w:eastAsia="fr-FR"/>
        </w:rPr>
        <w:t xml:space="preserve">et non justifiée </w:t>
      </w:r>
      <w:r w:rsidRPr="00E634B2">
        <w:rPr>
          <w:rFonts w:ascii="LucidaGrande" w:eastAsia="Times New Roman" w:hAnsi="LucidaGrande" w:cs="LucidaGrande"/>
          <w:color w:val="000000"/>
          <w:sz w:val="18"/>
          <w:szCs w:val="18"/>
          <w:lang w:eastAsia="fr-FR"/>
        </w:rPr>
        <w:t>pour le S</w:t>
      </w:r>
      <w:r w:rsidR="00EC5B54">
        <w:rPr>
          <w:rFonts w:ascii="LucidaGrande" w:eastAsia="Times New Roman" w:hAnsi="LucidaGrande" w:cs="LucidaGrande"/>
          <w:color w:val="000000"/>
          <w:sz w:val="18"/>
          <w:szCs w:val="18"/>
          <w:lang w:eastAsia="fr-FR"/>
        </w:rPr>
        <w:t>SP</w:t>
      </w:r>
      <w:r w:rsidR="006F49D0">
        <w:rPr>
          <w:rFonts w:ascii="LucidaGrande" w:eastAsia="Times New Roman" w:hAnsi="LucidaGrande" w:cs="LucidaGrande"/>
          <w:color w:val="000000"/>
          <w:sz w:val="18"/>
          <w:szCs w:val="18"/>
          <w:lang w:eastAsia="fr-FR"/>
        </w:rPr>
        <w:t>,</w:t>
      </w:r>
      <w:r w:rsidRPr="00E634B2">
        <w:rPr>
          <w:rFonts w:ascii="LucidaGrande" w:eastAsia="Times New Roman" w:hAnsi="LucidaGrande" w:cs="LucidaGrande"/>
          <w:color w:val="000000"/>
          <w:sz w:val="18"/>
          <w:szCs w:val="18"/>
          <w:lang w:eastAsia="fr-FR"/>
        </w:rPr>
        <w:t xml:space="preserve"> dont une partie des adhérents ont un code Adeli et </w:t>
      </w:r>
      <w:r w:rsidR="00001315">
        <w:rPr>
          <w:rFonts w:ascii="LucidaGrande" w:eastAsia="Times New Roman" w:hAnsi="LucidaGrande" w:cs="LucidaGrande"/>
          <w:color w:val="000000"/>
          <w:sz w:val="18"/>
          <w:szCs w:val="18"/>
          <w:lang w:eastAsia="fr-FR"/>
        </w:rPr>
        <w:t>d</w:t>
      </w:r>
      <w:r w:rsidRPr="00E634B2">
        <w:rPr>
          <w:rFonts w:ascii="LucidaGrande" w:eastAsia="Times New Roman" w:hAnsi="LucidaGrande" w:cs="LucidaGrande"/>
          <w:color w:val="000000"/>
          <w:sz w:val="18"/>
          <w:szCs w:val="18"/>
          <w:lang w:eastAsia="fr-FR"/>
        </w:rPr>
        <w:t>’autre</w:t>
      </w:r>
      <w:r w:rsidR="00001315">
        <w:rPr>
          <w:rFonts w:ascii="LucidaGrande" w:eastAsia="Times New Roman" w:hAnsi="LucidaGrande" w:cs="LucidaGrande"/>
          <w:color w:val="000000"/>
          <w:sz w:val="18"/>
          <w:szCs w:val="18"/>
          <w:lang w:eastAsia="fr-FR"/>
        </w:rPr>
        <w:t>s</w:t>
      </w:r>
      <w:r w:rsidRPr="00E634B2">
        <w:rPr>
          <w:rFonts w:ascii="LucidaGrande" w:eastAsia="Times New Roman" w:hAnsi="LucidaGrande" w:cs="LucidaGrande"/>
          <w:color w:val="000000"/>
          <w:sz w:val="18"/>
          <w:szCs w:val="18"/>
          <w:lang w:eastAsia="fr-FR"/>
        </w:rPr>
        <w:t xml:space="preserve"> pas, pourtant </w:t>
      </w:r>
      <w:r w:rsidR="00577799" w:rsidRPr="00577799">
        <w:rPr>
          <w:rFonts w:ascii="LucidaGrande" w:eastAsia="Times New Roman" w:hAnsi="LucidaGrande" w:cs="LucidaGrande"/>
          <w:b/>
          <w:color w:val="0070C0"/>
          <w:sz w:val="18"/>
          <w:szCs w:val="18"/>
          <w:lang w:eastAsia="fr-FR"/>
        </w:rPr>
        <w:t>les sophrologues non-médicaux</w:t>
      </w:r>
      <w:r w:rsidRPr="00577799">
        <w:rPr>
          <w:rFonts w:ascii="LucidaGrande" w:eastAsia="Times New Roman" w:hAnsi="LucidaGrande" w:cs="LucidaGrande"/>
          <w:b/>
          <w:color w:val="0070C0"/>
          <w:sz w:val="18"/>
          <w:szCs w:val="18"/>
          <w:lang w:eastAsia="fr-FR"/>
        </w:rPr>
        <w:t xml:space="preserve"> ont des formations comparable</w:t>
      </w:r>
      <w:r w:rsidR="00D55381" w:rsidRPr="00577799">
        <w:rPr>
          <w:rFonts w:ascii="LucidaGrande" w:eastAsia="Times New Roman" w:hAnsi="LucidaGrande" w:cs="LucidaGrande"/>
          <w:b/>
          <w:color w:val="0070C0"/>
          <w:sz w:val="18"/>
          <w:szCs w:val="18"/>
          <w:lang w:eastAsia="fr-FR"/>
        </w:rPr>
        <w:t>s et même parfois plus complèt</w:t>
      </w:r>
      <w:r w:rsidR="00644F8E" w:rsidRPr="00577799">
        <w:rPr>
          <w:rFonts w:ascii="LucidaGrande" w:eastAsia="Times New Roman" w:hAnsi="LucidaGrande" w:cs="LucidaGrande"/>
          <w:b/>
          <w:color w:val="0070C0"/>
          <w:sz w:val="18"/>
          <w:szCs w:val="18"/>
          <w:lang w:eastAsia="fr-FR"/>
        </w:rPr>
        <w:t>es</w:t>
      </w:r>
      <w:r w:rsidR="004F2CBB" w:rsidRPr="00577799">
        <w:rPr>
          <w:rFonts w:ascii="LucidaGrande" w:eastAsia="Times New Roman" w:hAnsi="LucidaGrande" w:cs="LucidaGrande"/>
          <w:b/>
          <w:color w:val="0070C0"/>
          <w:sz w:val="18"/>
          <w:szCs w:val="18"/>
          <w:lang w:eastAsia="fr-FR"/>
        </w:rPr>
        <w:t xml:space="preserve"> en sophrologie</w:t>
      </w:r>
      <w:r w:rsidR="00644F8E" w:rsidRPr="00577799">
        <w:rPr>
          <w:rFonts w:ascii="LucidaGrande" w:eastAsia="Times New Roman" w:hAnsi="LucidaGrande" w:cs="LucidaGrande"/>
          <w:b/>
          <w:color w:val="0070C0"/>
          <w:sz w:val="18"/>
          <w:szCs w:val="18"/>
          <w:lang w:eastAsia="fr-FR"/>
        </w:rPr>
        <w:t>.</w:t>
      </w:r>
    </w:p>
    <w:p w14:paraId="1FA9C314" w14:textId="77777777" w:rsidR="00196658" w:rsidRDefault="00196658" w:rsidP="00577799">
      <w:pPr>
        <w:jc w:val="both"/>
        <w:rPr>
          <w:rFonts w:ascii="LucidaGrande" w:eastAsia="Times New Roman" w:hAnsi="LucidaGrande" w:cs="LucidaGrande"/>
          <w:color w:val="000000"/>
          <w:sz w:val="18"/>
          <w:szCs w:val="18"/>
          <w:lang w:eastAsia="fr-FR"/>
        </w:rPr>
      </w:pPr>
    </w:p>
    <w:p w14:paraId="45358E48" w14:textId="77777777" w:rsidR="005E5651" w:rsidRPr="005E5651" w:rsidRDefault="000735C1" w:rsidP="005E5651">
      <w:pPr>
        <w:rPr>
          <w:rFonts w:ascii="Times New Roman" w:eastAsia="Times New Roman" w:hAnsi="Times New Roman" w:cs="Times New Roman"/>
          <w:lang w:eastAsia="fr-FR"/>
        </w:rPr>
      </w:pPr>
      <w:r>
        <w:rPr>
          <w:rFonts w:ascii="LucidaGrande" w:eastAsia="Times New Roman" w:hAnsi="LucidaGrande" w:cs="LucidaGrande"/>
          <w:color w:val="000000"/>
          <w:sz w:val="18"/>
          <w:szCs w:val="18"/>
          <w:lang w:eastAsia="fr-FR"/>
        </w:rPr>
        <w:t>Le SSP réfute aussi l’idée que le métier de sophrologue obtienne le RNCP et ne soit pas reconnu comme métier de la relation d’aide au même titre que les psychothérapeutes et autres psys qui eux ne sont pas plus réglementés que les sophrologues et ont le droit d’être sur Doctolib.</w:t>
      </w:r>
      <w:r w:rsidR="004F2CBB">
        <w:rPr>
          <w:rFonts w:ascii="LucidaGrande" w:eastAsia="Times New Roman" w:hAnsi="LucidaGrande" w:cs="LucidaGrande"/>
          <w:color w:val="000000"/>
          <w:sz w:val="18"/>
          <w:szCs w:val="18"/>
          <w:lang w:eastAsia="fr-FR"/>
        </w:rPr>
        <w:t xml:space="preserve"> Le SSP </w:t>
      </w:r>
      <w:r w:rsidR="00EC03DF" w:rsidRPr="00EC03DF">
        <w:rPr>
          <w:rFonts w:ascii="LucidaGrande" w:eastAsia="Times New Roman" w:hAnsi="LucidaGrande" w:cs="LucidaGrande"/>
          <w:color w:val="000000"/>
          <w:sz w:val="18"/>
          <w:szCs w:val="18"/>
          <w:lang w:eastAsia="fr-FR"/>
        </w:rPr>
        <w:t xml:space="preserve">a </w:t>
      </w:r>
      <w:r w:rsidR="004F2CBB">
        <w:rPr>
          <w:rFonts w:ascii="LucidaGrande" w:eastAsia="Times New Roman" w:hAnsi="LucidaGrande" w:cs="LucidaGrande"/>
          <w:color w:val="000000"/>
          <w:sz w:val="18"/>
          <w:szCs w:val="18"/>
          <w:lang w:eastAsia="fr-FR"/>
        </w:rPr>
        <w:t>œuvr</w:t>
      </w:r>
      <w:r w:rsidR="00EC03DF">
        <w:rPr>
          <w:rFonts w:ascii="LucidaGrande" w:eastAsia="Times New Roman" w:hAnsi="LucidaGrande" w:cs="LucidaGrande"/>
          <w:color w:val="000000"/>
          <w:sz w:val="18"/>
          <w:szCs w:val="18"/>
          <w:lang w:eastAsia="fr-FR"/>
        </w:rPr>
        <w:t>é</w:t>
      </w:r>
      <w:r w:rsidR="004F2CBB">
        <w:rPr>
          <w:rFonts w:ascii="LucidaGrande" w:eastAsia="Times New Roman" w:hAnsi="LucidaGrande" w:cs="LucidaGrande"/>
          <w:color w:val="000000"/>
          <w:sz w:val="18"/>
          <w:szCs w:val="18"/>
          <w:lang w:eastAsia="fr-FR"/>
        </w:rPr>
        <w:t xml:space="preserve"> pour que la sophrologie </w:t>
      </w:r>
      <w:r w:rsidR="00EC03DF">
        <w:rPr>
          <w:rFonts w:ascii="LucidaGrande" w:eastAsia="Times New Roman" w:hAnsi="LucidaGrande" w:cs="LucidaGrande"/>
          <w:color w:val="000000"/>
          <w:sz w:val="18"/>
          <w:szCs w:val="18"/>
          <w:lang w:eastAsia="fr-FR"/>
        </w:rPr>
        <w:t xml:space="preserve">fasse partie </w:t>
      </w:r>
      <w:r w:rsidR="004F2CBB" w:rsidRPr="006F49D0">
        <w:rPr>
          <w:rFonts w:ascii="LucidaGrande" w:eastAsia="Times New Roman" w:hAnsi="LucidaGrande" w:cs="LucidaGrande"/>
          <w:b/>
          <w:color w:val="0070C0"/>
          <w:sz w:val="18"/>
          <w:szCs w:val="18"/>
          <w:lang w:eastAsia="fr-FR"/>
        </w:rPr>
        <w:t>du MIEUX-ÊTRE</w:t>
      </w:r>
      <w:r w:rsidR="00EC03DF" w:rsidRPr="006F49D0">
        <w:rPr>
          <w:rFonts w:ascii="LucidaGrande" w:eastAsia="Times New Roman" w:hAnsi="LucidaGrande" w:cs="LucidaGrande"/>
          <w:b/>
          <w:color w:val="0070C0"/>
          <w:sz w:val="18"/>
          <w:szCs w:val="18"/>
          <w:lang w:eastAsia="fr-FR"/>
        </w:rPr>
        <w:t xml:space="preserve"> </w:t>
      </w:r>
      <w:r w:rsidR="00EC03DF">
        <w:rPr>
          <w:rFonts w:ascii="LucidaGrande" w:eastAsia="Times New Roman" w:hAnsi="LucidaGrande" w:cs="LucidaGrande"/>
          <w:b/>
          <w:color w:val="000000"/>
          <w:sz w:val="18"/>
          <w:szCs w:val="18"/>
          <w:lang w:eastAsia="fr-FR"/>
        </w:rPr>
        <w:t xml:space="preserve">et non </w:t>
      </w:r>
      <w:r w:rsidR="00EC03DF" w:rsidRPr="005E5651">
        <w:rPr>
          <w:rFonts w:ascii="Lucida Grande" w:eastAsia="Times New Roman" w:hAnsi="Lucida Grande" w:cs="Lucida Grande"/>
          <w:b/>
          <w:color w:val="000000"/>
          <w:sz w:val="18"/>
          <w:szCs w:val="18"/>
          <w:lang w:eastAsia="fr-FR"/>
        </w:rPr>
        <w:t>du bien-être.</w:t>
      </w:r>
      <w:r w:rsidR="005E5651" w:rsidRPr="005E5651">
        <w:rPr>
          <w:rFonts w:ascii="Lucida Grande" w:eastAsia="Times New Roman" w:hAnsi="Lucida Grande" w:cs="Lucida Grande"/>
          <w:b/>
          <w:color w:val="000000"/>
          <w:sz w:val="18"/>
          <w:szCs w:val="18"/>
          <w:lang w:eastAsia="fr-FR"/>
        </w:rPr>
        <w:t xml:space="preserve"> </w:t>
      </w:r>
      <w:r w:rsidR="005E5651" w:rsidRPr="005E5651">
        <w:rPr>
          <w:rFonts w:ascii="Lucida Grande" w:eastAsia="Times New Roman" w:hAnsi="Lucida Grande" w:cs="Lucida Grande"/>
          <w:color w:val="050505"/>
          <w:sz w:val="18"/>
          <w:szCs w:val="18"/>
          <w:shd w:val="clear" w:color="auto" w:fill="FFFFFF"/>
          <w:lang w:eastAsia="fr-FR"/>
        </w:rPr>
        <w:t>C'est à dire qu'elle soit associée en complément et accompagnement des métiers médicaux.</w:t>
      </w:r>
    </w:p>
    <w:p w14:paraId="77107B93" w14:textId="77777777" w:rsidR="000735C1" w:rsidRDefault="000735C1" w:rsidP="00577799">
      <w:pPr>
        <w:jc w:val="both"/>
        <w:rPr>
          <w:rFonts w:ascii="LucidaGrande" w:eastAsia="Times New Roman" w:hAnsi="LucidaGrande" w:cs="LucidaGrande"/>
          <w:color w:val="000000"/>
          <w:sz w:val="18"/>
          <w:szCs w:val="18"/>
          <w:lang w:eastAsia="fr-FR"/>
        </w:rPr>
      </w:pPr>
    </w:p>
    <w:p w14:paraId="4E61AAFD" w14:textId="6363A27E" w:rsidR="000735C1" w:rsidRDefault="00EC03DF" w:rsidP="00577799">
      <w:pPr>
        <w:jc w:val="both"/>
        <w:rPr>
          <w:rFonts w:ascii="LucidaGrande" w:eastAsia="Times New Roman" w:hAnsi="LucidaGrande" w:cs="LucidaGrande"/>
          <w:color w:val="000000"/>
          <w:sz w:val="18"/>
          <w:szCs w:val="18"/>
          <w:lang w:eastAsia="fr-FR"/>
        </w:rPr>
      </w:pPr>
      <w:r>
        <w:rPr>
          <w:rFonts w:ascii="LucidaGrande" w:eastAsia="Times New Roman" w:hAnsi="LucidaGrande" w:cs="LucidaGrande"/>
          <w:color w:val="000000"/>
          <w:sz w:val="18"/>
          <w:szCs w:val="18"/>
          <w:lang w:eastAsia="fr-FR"/>
        </w:rPr>
        <w:t>Les</w:t>
      </w:r>
      <w:r w:rsidR="000735C1">
        <w:rPr>
          <w:rFonts w:ascii="LucidaGrande" w:eastAsia="Times New Roman" w:hAnsi="LucidaGrande" w:cs="LucidaGrande"/>
          <w:color w:val="000000"/>
          <w:sz w:val="18"/>
          <w:szCs w:val="18"/>
          <w:lang w:eastAsia="fr-FR"/>
        </w:rPr>
        <w:t xml:space="preserve"> mutuelles </w:t>
      </w:r>
      <w:r>
        <w:rPr>
          <w:rFonts w:ascii="LucidaGrande" w:eastAsia="Times New Roman" w:hAnsi="LucidaGrande" w:cs="LucidaGrande"/>
          <w:color w:val="000000"/>
          <w:sz w:val="18"/>
          <w:szCs w:val="18"/>
          <w:lang w:eastAsia="fr-FR"/>
        </w:rPr>
        <w:t xml:space="preserve">de santé </w:t>
      </w:r>
      <w:r w:rsidR="000735C1">
        <w:rPr>
          <w:rFonts w:ascii="LucidaGrande" w:eastAsia="Times New Roman" w:hAnsi="LucidaGrande" w:cs="LucidaGrande"/>
          <w:color w:val="000000"/>
          <w:sz w:val="18"/>
          <w:szCs w:val="18"/>
          <w:lang w:eastAsia="fr-FR"/>
        </w:rPr>
        <w:t xml:space="preserve">remboursent les séances de sophrologie, </w:t>
      </w:r>
      <w:r>
        <w:rPr>
          <w:rFonts w:ascii="LucidaGrande" w:eastAsia="Times New Roman" w:hAnsi="LucidaGrande" w:cs="LucidaGrande"/>
          <w:color w:val="000000"/>
          <w:sz w:val="18"/>
          <w:szCs w:val="18"/>
          <w:lang w:eastAsia="fr-FR"/>
        </w:rPr>
        <w:t xml:space="preserve">pour répondre à une forte pression de leurs adhérents, </w:t>
      </w:r>
      <w:r w:rsidR="000735C1">
        <w:rPr>
          <w:rFonts w:ascii="LucidaGrande" w:eastAsia="Times New Roman" w:hAnsi="LucidaGrande" w:cs="LucidaGrande"/>
          <w:color w:val="000000"/>
          <w:sz w:val="18"/>
          <w:szCs w:val="18"/>
          <w:lang w:eastAsia="fr-FR"/>
        </w:rPr>
        <w:t>la démarche de Doctolib est incompréhensible surtout quand la plate-forme évoque la notion de confiance !</w:t>
      </w:r>
    </w:p>
    <w:p w14:paraId="13E99E07" w14:textId="77777777" w:rsidR="000735C1" w:rsidRPr="00E634B2" w:rsidRDefault="000735C1" w:rsidP="00577799">
      <w:pPr>
        <w:jc w:val="both"/>
        <w:rPr>
          <w:rFonts w:ascii="LucidaGrande" w:eastAsia="Times New Roman" w:hAnsi="LucidaGrande" w:cs="LucidaGrande"/>
          <w:color w:val="000000"/>
          <w:sz w:val="18"/>
          <w:szCs w:val="18"/>
          <w:lang w:eastAsia="fr-FR"/>
        </w:rPr>
      </w:pPr>
    </w:p>
    <w:p w14:paraId="04603E86" w14:textId="77777777" w:rsidR="00644F8E" w:rsidRDefault="00644F8E" w:rsidP="00577799">
      <w:pPr>
        <w:jc w:val="both"/>
        <w:rPr>
          <w:rFonts w:ascii="LucidaGrande" w:eastAsia="Times New Roman" w:hAnsi="LucidaGrande" w:cs="LucidaGrande"/>
          <w:b/>
          <w:bCs/>
          <w:color w:val="000000"/>
          <w:sz w:val="18"/>
          <w:szCs w:val="18"/>
          <w:lang w:eastAsia="fr-FR"/>
        </w:rPr>
      </w:pPr>
      <w:r>
        <w:rPr>
          <w:rFonts w:ascii="LucidaGrande" w:eastAsia="Times New Roman" w:hAnsi="LucidaGrande" w:cs="LucidaGrande"/>
          <w:color w:val="000000"/>
          <w:sz w:val="18"/>
          <w:szCs w:val="18"/>
          <w:lang w:eastAsia="fr-FR"/>
        </w:rPr>
        <w:t xml:space="preserve">Nous comprenons bien que </w:t>
      </w:r>
      <w:r w:rsidRPr="00E634B2">
        <w:rPr>
          <w:rFonts w:ascii="LucidaGrande" w:eastAsia="Times New Roman" w:hAnsi="LucidaGrande" w:cs="LucidaGrande"/>
          <w:color w:val="000000"/>
          <w:sz w:val="18"/>
          <w:szCs w:val="18"/>
          <w:lang w:eastAsia="fr-FR"/>
        </w:rPr>
        <w:t xml:space="preserve">Doctolib, </w:t>
      </w:r>
      <w:r>
        <w:rPr>
          <w:rFonts w:ascii="LucidaGrande" w:eastAsia="Times New Roman" w:hAnsi="LucidaGrande" w:cs="LucidaGrande"/>
          <w:color w:val="000000"/>
          <w:sz w:val="18"/>
          <w:szCs w:val="18"/>
          <w:lang w:eastAsia="fr-FR"/>
        </w:rPr>
        <w:t>souhaite</w:t>
      </w:r>
      <w:r w:rsidRPr="00E634B2">
        <w:rPr>
          <w:rFonts w:ascii="LucidaGrande" w:eastAsia="Times New Roman" w:hAnsi="LucidaGrande" w:cs="LucidaGrande"/>
          <w:color w:val="000000"/>
          <w:sz w:val="18"/>
          <w:szCs w:val="18"/>
          <w:lang w:eastAsia="fr-FR"/>
        </w:rPr>
        <w:t xml:space="preserve"> avoir la même règle pour tous les praticiens </w:t>
      </w:r>
      <w:r>
        <w:rPr>
          <w:rFonts w:ascii="LucidaGrande" w:eastAsia="Times New Roman" w:hAnsi="LucidaGrande" w:cs="LucidaGrande"/>
          <w:color w:val="000000"/>
          <w:sz w:val="18"/>
          <w:szCs w:val="18"/>
          <w:lang w:eastAsia="fr-FR"/>
        </w:rPr>
        <w:t xml:space="preserve">inscrits sur leur plate-forme, et que pour eux </w:t>
      </w:r>
      <w:r w:rsidR="00196658" w:rsidRPr="00E634B2">
        <w:rPr>
          <w:rFonts w:ascii="LucidaGrande" w:eastAsia="Times New Roman" w:hAnsi="LucidaGrande" w:cs="LucidaGrande"/>
          <w:color w:val="000000"/>
          <w:sz w:val="18"/>
          <w:szCs w:val="18"/>
          <w:lang w:eastAsia="fr-FR"/>
        </w:rPr>
        <w:t>Il n’existe aucun moyen objectif et exhaustif de définir et vérifier le niveau de qualification </w:t>
      </w:r>
      <w:r w:rsidR="00196658" w:rsidRPr="00E634B2">
        <w:rPr>
          <w:rFonts w:ascii="LucidaGrande" w:eastAsia="Times New Roman" w:hAnsi="LucidaGrande" w:cs="LucidaGrande"/>
          <w:b/>
          <w:bCs/>
          <w:color w:val="000000"/>
          <w:sz w:val="18"/>
          <w:szCs w:val="18"/>
          <w:lang w:eastAsia="fr-FR"/>
        </w:rPr>
        <w:t xml:space="preserve">en </w:t>
      </w:r>
      <w:r>
        <w:rPr>
          <w:rFonts w:ascii="LucidaGrande" w:eastAsia="Times New Roman" w:hAnsi="LucidaGrande" w:cs="LucidaGrande"/>
          <w:b/>
          <w:bCs/>
          <w:color w:val="000000"/>
          <w:sz w:val="18"/>
          <w:szCs w:val="18"/>
          <w:lang w:eastAsia="fr-FR"/>
        </w:rPr>
        <w:t>sophrologie</w:t>
      </w:r>
      <w:r w:rsidR="00196658" w:rsidRPr="00E634B2">
        <w:rPr>
          <w:rFonts w:ascii="LucidaGrande" w:eastAsia="Times New Roman" w:hAnsi="LucidaGrande" w:cs="LucidaGrande"/>
          <w:b/>
          <w:bCs/>
          <w:color w:val="000000"/>
          <w:sz w:val="18"/>
          <w:szCs w:val="18"/>
          <w:lang w:eastAsia="fr-FR"/>
        </w:rPr>
        <w:t>. </w:t>
      </w:r>
    </w:p>
    <w:p w14:paraId="7B4B5532" w14:textId="51AFF2A8" w:rsidR="00E42D2E" w:rsidRPr="006F49D0" w:rsidRDefault="00E42D2E" w:rsidP="00577799">
      <w:pPr>
        <w:jc w:val="both"/>
        <w:rPr>
          <w:rFonts w:ascii="LucidaGrande" w:eastAsia="Times New Roman" w:hAnsi="LucidaGrande" w:cs="LucidaGrande"/>
          <w:bCs/>
          <w:color w:val="000000"/>
          <w:sz w:val="18"/>
          <w:szCs w:val="18"/>
          <w:lang w:eastAsia="fr-FR"/>
        </w:rPr>
      </w:pPr>
      <w:r w:rsidRPr="006F49D0">
        <w:rPr>
          <w:rFonts w:ascii="LucidaGrande" w:eastAsia="Times New Roman" w:hAnsi="LucidaGrande" w:cs="LucidaGrande"/>
          <w:bCs/>
          <w:color w:val="000000"/>
          <w:sz w:val="18"/>
          <w:szCs w:val="18"/>
          <w:lang w:eastAsia="fr-FR"/>
        </w:rPr>
        <w:t>Pourtant,</w:t>
      </w:r>
      <w:r w:rsidR="000735C1" w:rsidRPr="006F49D0">
        <w:rPr>
          <w:rFonts w:ascii="LucidaGrande" w:eastAsia="Times New Roman" w:hAnsi="LucidaGrande" w:cs="LucidaGrande"/>
          <w:bCs/>
          <w:color w:val="000000"/>
          <w:sz w:val="18"/>
          <w:szCs w:val="18"/>
          <w:lang w:eastAsia="fr-FR"/>
        </w:rPr>
        <w:t xml:space="preserve"> </w:t>
      </w:r>
      <w:r w:rsidRPr="006F49D0">
        <w:rPr>
          <w:rFonts w:ascii="LucidaGrande" w:eastAsia="Times New Roman" w:hAnsi="LucidaGrande" w:cs="LucidaGrande"/>
          <w:bCs/>
          <w:color w:val="000000"/>
          <w:sz w:val="18"/>
          <w:szCs w:val="18"/>
          <w:lang w:eastAsia="fr-FR"/>
        </w:rPr>
        <w:t xml:space="preserve">nous leur avons, par le passé proposé d’être ce « contrôle » suite aux critères établis par les </w:t>
      </w:r>
      <w:proofErr w:type="spellStart"/>
      <w:r w:rsidRPr="006F49D0">
        <w:rPr>
          <w:rFonts w:ascii="LucidaGrande" w:eastAsia="Times New Roman" w:hAnsi="LucidaGrande" w:cs="LucidaGrande"/>
          <w:bCs/>
          <w:color w:val="000000"/>
          <w:sz w:val="18"/>
          <w:szCs w:val="18"/>
          <w:lang w:eastAsia="fr-FR"/>
        </w:rPr>
        <w:t>Etats</w:t>
      </w:r>
      <w:proofErr w:type="spellEnd"/>
      <w:r w:rsidRPr="006F49D0">
        <w:rPr>
          <w:rFonts w:ascii="LucidaGrande" w:eastAsia="Times New Roman" w:hAnsi="LucidaGrande" w:cs="LucidaGrande"/>
          <w:bCs/>
          <w:color w:val="000000"/>
          <w:sz w:val="18"/>
          <w:szCs w:val="18"/>
          <w:lang w:eastAsia="fr-FR"/>
        </w:rPr>
        <w:t xml:space="preserve"> Généraux de la Formation en Sophrologie entre 2008 et 2012 comme nous le faisons déjà </w:t>
      </w:r>
      <w:r w:rsidR="006F49D0" w:rsidRPr="006F49D0">
        <w:rPr>
          <w:rFonts w:ascii="LucidaGrande" w:eastAsia="Times New Roman" w:hAnsi="LucidaGrande" w:cs="LucidaGrande"/>
          <w:bCs/>
          <w:color w:val="000000"/>
          <w:sz w:val="18"/>
          <w:szCs w:val="18"/>
          <w:lang w:eastAsia="fr-FR"/>
        </w:rPr>
        <w:t>nos partenaires.</w:t>
      </w:r>
    </w:p>
    <w:p w14:paraId="14105A0D" w14:textId="77777777" w:rsidR="00196658" w:rsidRPr="00E634B2" w:rsidRDefault="00196658" w:rsidP="00577799">
      <w:pPr>
        <w:jc w:val="both"/>
        <w:rPr>
          <w:rFonts w:ascii="LucidaGrande" w:eastAsia="Times New Roman" w:hAnsi="LucidaGrande" w:cs="LucidaGrande"/>
          <w:color w:val="000000"/>
          <w:sz w:val="18"/>
          <w:szCs w:val="18"/>
          <w:lang w:eastAsia="fr-FR"/>
        </w:rPr>
      </w:pPr>
    </w:p>
    <w:p w14:paraId="525B5400" w14:textId="34AE054B" w:rsidR="00196658" w:rsidRPr="00E634B2" w:rsidRDefault="004F2CBB" w:rsidP="00577799">
      <w:pPr>
        <w:jc w:val="both"/>
        <w:rPr>
          <w:rFonts w:ascii="LucidaGrande" w:eastAsia="Times New Roman" w:hAnsi="LucidaGrande" w:cs="LucidaGrande"/>
          <w:color w:val="000000"/>
          <w:sz w:val="18"/>
          <w:szCs w:val="18"/>
          <w:lang w:eastAsia="fr-FR"/>
        </w:rPr>
      </w:pPr>
      <w:r w:rsidRPr="004F2CBB">
        <w:rPr>
          <w:rFonts w:ascii="LucidaGrande" w:eastAsia="Times New Roman" w:hAnsi="LucidaGrande" w:cs="LucidaGrande"/>
          <w:bCs/>
          <w:color w:val="000000"/>
          <w:sz w:val="18"/>
          <w:szCs w:val="18"/>
          <w:lang w:eastAsia="fr-FR"/>
        </w:rPr>
        <w:t xml:space="preserve">Le SSP souhaite dialoguer avec Doctolib, mais nos courriers </w:t>
      </w:r>
      <w:r w:rsidR="006F49D0" w:rsidRPr="004F2CBB">
        <w:rPr>
          <w:rFonts w:ascii="LucidaGrande" w:eastAsia="Times New Roman" w:hAnsi="LucidaGrande" w:cs="LucidaGrande"/>
          <w:bCs/>
          <w:color w:val="000000"/>
          <w:sz w:val="18"/>
          <w:szCs w:val="18"/>
          <w:lang w:eastAsia="fr-FR"/>
        </w:rPr>
        <w:t>électroniques</w:t>
      </w:r>
      <w:r w:rsidRPr="004F2CBB">
        <w:rPr>
          <w:rFonts w:ascii="LucidaGrande" w:eastAsia="Times New Roman" w:hAnsi="LucidaGrande" w:cs="LucidaGrande"/>
          <w:bCs/>
          <w:color w:val="000000"/>
          <w:sz w:val="18"/>
          <w:szCs w:val="18"/>
          <w:lang w:eastAsia="fr-FR"/>
        </w:rPr>
        <w:t xml:space="preserve"> sont restés sans réponse.</w:t>
      </w:r>
    </w:p>
    <w:p w14:paraId="14B27572" w14:textId="77777777" w:rsidR="00196658" w:rsidRPr="00E634B2" w:rsidRDefault="00196658" w:rsidP="00577799">
      <w:p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 </w:t>
      </w:r>
    </w:p>
    <w:p w14:paraId="1D504A0B" w14:textId="77777777" w:rsidR="00196658" w:rsidRPr="00E634B2" w:rsidRDefault="004F2CBB" w:rsidP="00577799">
      <w:pPr>
        <w:jc w:val="both"/>
        <w:rPr>
          <w:rFonts w:ascii="LucidaGrande" w:eastAsia="Times New Roman" w:hAnsi="LucidaGrande" w:cs="LucidaGrande"/>
          <w:color w:val="000000"/>
          <w:sz w:val="18"/>
          <w:szCs w:val="18"/>
          <w:lang w:eastAsia="fr-FR"/>
        </w:rPr>
      </w:pPr>
      <w:r>
        <w:rPr>
          <w:rFonts w:ascii="LucidaGrande" w:eastAsia="Times New Roman" w:hAnsi="LucidaGrande" w:cs="LucidaGrande"/>
          <w:color w:val="000000"/>
          <w:sz w:val="18"/>
          <w:szCs w:val="18"/>
          <w:lang w:eastAsia="fr-FR"/>
        </w:rPr>
        <w:t>Pour autant, c</w:t>
      </w:r>
      <w:r w:rsidR="00196658" w:rsidRPr="00E634B2">
        <w:rPr>
          <w:rFonts w:ascii="LucidaGrande" w:eastAsia="Times New Roman" w:hAnsi="LucidaGrande" w:cs="LucidaGrande"/>
          <w:color w:val="000000"/>
          <w:sz w:val="18"/>
          <w:szCs w:val="18"/>
          <w:lang w:eastAsia="fr-FR"/>
        </w:rPr>
        <w:t xml:space="preserve">ette décision de Doctolib a aussi le mérite de dévoiler la réalité et de légitimer les engagements du </w:t>
      </w:r>
      <w:r w:rsidR="00644F8E">
        <w:rPr>
          <w:rFonts w:ascii="LucidaGrande" w:eastAsia="Times New Roman" w:hAnsi="LucidaGrande" w:cs="LucidaGrande"/>
          <w:color w:val="000000"/>
          <w:sz w:val="18"/>
          <w:szCs w:val="18"/>
          <w:lang w:eastAsia="fr-FR"/>
        </w:rPr>
        <w:t>SSP</w:t>
      </w:r>
      <w:r w:rsidR="00196658" w:rsidRPr="00E634B2">
        <w:rPr>
          <w:rFonts w:ascii="LucidaGrande" w:eastAsia="Times New Roman" w:hAnsi="LucidaGrande" w:cs="LucidaGrande"/>
          <w:color w:val="000000"/>
          <w:sz w:val="18"/>
          <w:szCs w:val="18"/>
          <w:lang w:eastAsia="fr-FR"/>
        </w:rPr>
        <w:t xml:space="preserve"> :</w:t>
      </w:r>
    </w:p>
    <w:p w14:paraId="2C35413E" w14:textId="77777777" w:rsidR="00196658" w:rsidRPr="00E634B2" w:rsidRDefault="00196658" w:rsidP="00577799">
      <w:pPr>
        <w:jc w:val="both"/>
        <w:rPr>
          <w:rFonts w:ascii="LucidaGrande" w:eastAsia="Times New Roman" w:hAnsi="LucidaGrande" w:cs="LucidaGrande"/>
          <w:color w:val="000000"/>
          <w:sz w:val="18"/>
          <w:szCs w:val="18"/>
          <w:lang w:eastAsia="fr-FR"/>
        </w:rPr>
      </w:pPr>
    </w:p>
    <w:p w14:paraId="1214B8AD" w14:textId="77777777" w:rsidR="00196658" w:rsidRPr="00E634B2" w:rsidRDefault="00196658" w:rsidP="00577799">
      <w:pPr>
        <w:numPr>
          <w:ilvl w:val="0"/>
          <w:numId w:val="1"/>
        </w:num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la non indépendance des plates-formes et des intermédiaires, soumis à ces lobbies pour satisfaire leur ambitions commerciales,</w:t>
      </w:r>
    </w:p>
    <w:p w14:paraId="3FFD6D76" w14:textId="77777777" w:rsidR="00196658" w:rsidRPr="00E634B2" w:rsidRDefault="00196658" w:rsidP="00577799">
      <w:pPr>
        <w:numPr>
          <w:ilvl w:val="0"/>
          <w:numId w:val="1"/>
        </w:num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l’importance du rôle du S</w:t>
      </w:r>
      <w:r w:rsidR="00E42D2E">
        <w:rPr>
          <w:rFonts w:ascii="LucidaGrande" w:eastAsia="Times New Roman" w:hAnsi="LucidaGrande" w:cs="LucidaGrande"/>
          <w:color w:val="000000"/>
          <w:sz w:val="18"/>
          <w:szCs w:val="18"/>
          <w:lang w:eastAsia="fr-FR"/>
        </w:rPr>
        <w:t>SP</w:t>
      </w:r>
      <w:r w:rsidRPr="00E634B2">
        <w:rPr>
          <w:rFonts w:ascii="LucidaGrande" w:eastAsia="Times New Roman" w:hAnsi="LucidaGrande" w:cs="LucidaGrande"/>
          <w:color w:val="000000"/>
          <w:sz w:val="18"/>
          <w:szCs w:val="18"/>
          <w:lang w:eastAsia="fr-FR"/>
        </w:rPr>
        <w:t xml:space="preserve">, seul syndicat représentatif de la profession, qui agit concrètement dans le sens de la Santé Intégrative, et représente des </w:t>
      </w:r>
      <w:r w:rsidR="00E42D2E">
        <w:rPr>
          <w:rFonts w:ascii="LucidaGrande" w:eastAsia="Times New Roman" w:hAnsi="LucidaGrande" w:cs="LucidaGrande"/>
          <w:color w:val="000000"/>
          <w:sz w:val="18"/>
          <w:szCs w:val="18"/>
          <w:lang w:eastAsia="fr-FR"/>
        </w:rPr>
        <w:t>sophrologues</w:t>
      </w:r>
      <w:r w:rsidRPr="00E634B2">
        <w:rPr>
          <w:rFonts w:ascii="LucidaGrande" w:eastAsia="Times New Roman" w:hAnsi="LucidaGrande" w:cs="LucidaGrande"/>
          <w:color w:val="000000"/>
          <w:sz w:val="18"/>
          <w:szCs w:val="18"/>
          <w:lang w:eastAsia="fr-FR"/>
        </w:rPr>
        <w:t xml:space="preserve"> dont les qualifications des formations sont vérifiées </w:t>
      </w:r>
    </w:p>
    <w:p w14:paraId="785D0C93" w14:textId="77777777" w:rsidR="00196658" w:rsidRPr="00E634B2" w:rsidRDefault="00196658" w:rsidP="00577799">
      <w:pPr>
        <w:numPr>
          <w:ilvl w:val="0"/>
          <w:numId w:val="1"/>
        </w:num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 xml:space="preserve">l’absolue nécessité de reconnaissance de la profession pleine et entière à l’instar </w:t>
      </w:r>
      <w:r w:rsidR="00E42D2E">
        <w:rPr>
          <w:rFonts w:ascii="LucidaGrande" w:eastAsia="Times New Roman" w:hAnsi="LucidaGrande" w:cs="LucidaGrande"/>
          <w:color w:val="000000"/>
          <w:sz w:val="18"/>
          <w:szCs w:val="18"/>
          <w:lang w:eastAsia="fr-FR"/>
        </w:rPr>
        <w:t>d</w:t>
      </w:r>
      <w:r w:rsidRPr="00E634B2">
        <w:rPr>
          <w:rFonts w:ascii="LucidaGrande" w:eastAsia="Times New Roman" w:hAnsi="LucidaGrande" w:cs="LucidaGrande"/>
          <w:color w:val="000000"/>
          <w:sz w:val="18"/>
          <w:szCs w:val="18"/>
          <w:lang w:eastAsia="fr-FR"/>
        </w:rPr>
        <w:t>es ostéopathes par exemple... </w:t>
      </w:r>
    </w:p>
    <w:p w14:paraId="24B852E6" w14:textId="77777777" w:rsidR="00196658" w:rsidRPr="00E634B2" w:rsidRDefault="00196658" w:rsidP="00577799">
      <w:pPr>
        <w:jc w:val="both"/>
        <w:rPr>
          <w:rFonts w:ascii="LucidaGrande" w:eastAsia="Times New Roman" w:hAnsi="LucidaGrande" w:cs="LucidaGrande"/>
          <w:color w:val="000000"/>
          <w:sz w:val="18"/>
          <w:szCs w:val="18"/>
          <w:lang w:eastAsia="fr-FR"/>
        </w:rPr>
      </w:pPr>
    </w:p>
    <w:p w14:paraId="4E50FFD2" w14:textId="77777777" w:rsidR="00196658" w:rsidRPr="00E634B2" w:rsidRDefault="00196658" w:rsidP="00577799">
      <w:p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Pour celles et ceux qui pensaient que le libre " marché " les protégeait mieux que tout le reste, ils ont la réponse grandeur nature. Certains qui s'imaginaient que la reconnaissance de la profession était au fond moins importante que la possibilité de travailler grâce notamment à Doctolib, ils peuvent maintenant prendre conscience de l'importance du S</w:t>
      </w:r>
      <w:r w:rsidR="00E42D2E">
        <w:rPr>
          <w:rFonts w:ascii="LucidaGrande" w:eastAsia="Times New Roman" w:hAnsi="LucidaGrande" w:cs="LucidaGrande"/>
          <w:color w:val="000000"/>
          <w:sz w:val="18"/>
          <w:szCs w:val="18"/>
          <w:lang w:eastAsia="fr-FR"/>
        </w:rPr>
        <w:t>SP</w:t>
      </w:r>
      <w:r w:rsidRPr="00E634B2">
        <w:rPr>
          <w:rFonts w:ascii="LucidaGrande" w:eastAsia="Times New Roman" w:hAnsi="LucidaGrande" w:cs="LucidaGrande"/>
          <w:color w:val="000000"/>
          <w:sz w:val="18"/>
          <w:szCs w:val="18"/>
          <w:lang w:eastAsia="fr-FR"/>
        </w:rPr>
        <w:t>, d'une instance qui les représente et œuvre pour la profession.</w:t>
      </w:r>
    </w:p>
    <w:p w14:paraId="1472F2F5" w14:textId="77777777" w:rsidR="00196658" w:rsidRPr="00E634B2" w:rsidRDefault="00196658" w:rsidP="00577799">
      <w:p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 </w:t>
      </w:r>
    </w:p>
    <w:p w14:paraId="18DF686A" w14:textId="77777777" w:rsidR="00E42D2E" w:rsidRDefault="00196658" w:rsidP="00577799">
      <w:pPr>
        <w:jc w:val="both"/>
        <w:rPr>
          <w:rFonts w:ascii="LucidaGrande" w:eastAsia="Times New Roman" w:hAnsi="LucidaGrande" w:cs="LucidaGrande"/>
          <w:color w:val="000000"/>
          <w:sz w:val="18"/>
          <w:szCs w:val="18"/>
          <w:lang w:eastAsia="fr-FR"/>
        </w:rPr>
      </w:pPr>
      <w:r w:rsidRPr="00E634B2">
        <w:rPr>
          <w:rFonts w:ascii="LucidaGrande" w:eastAsia="Times New Roman" w:hAnsi="LucidaGrande" w:cs="LucidaGrande"/>
          <w:color w:val="000000"/>
          <w:sz w:val="18"/>
          <w:szCs w:val="18"/>
          <w:lang w:eastAsia="fr-FR"/>
        </w:rPr>
        <w:t xml:space="preserve">Les </w:t>
      </w:r>
      <w:r w:rsidR="00644F8E">
        <w:rPr>
          <w:rFonts w:ascii="LucidaGrande" w:eastAsia="Times New Roman" w:hAnsi="LucidaGrande" w:cs="LucidaGrande"/>
          <w:color w:val="000000"/>
          <w:sz w:val="18"/>
          <w:szCs w:val="18"/>
          <w:lang w:eastAsia="fr-FR"/>
        </w:rPr>
        <w:t>sophrologues</w:t>
      </w:r>
      <w:r w:rsidRPr="00E634B2">
        <w:rPr>
          <w:rFonts w:ascii="LucidaGrande" w:eastAsia="Times New Roman" w:hAnsi="LucidaGrande" w:cs="LucidaGrande"/>
          <w:color w:val="000000"/>
          <w:sz w:val="18"/>
          <w:szCs w:val="18"/>
          <w:lang w:eastAsia="fr-FR"/>
        </w:rPr>
        <w:t xml:space="preserve"> ont pu se rendre compte de leur fragilité individuelle et que des règles totalement arbitraires pouvaient du jour au lendemain les priver d'une partie de leurs ressources.  Le S</w:t>
      </w:r>
      <w:r w:rsidR="00E42D2E">
        <w:rPr>
          <w:rFonts w:ascii="LucidaGrande" w:eastAsia="Times New Roman" w:hAnsi="LucidaGrande" w:cs="LucidaGrande"/>
          <w:color w:val="000000"/>
          <w:sz w:val="18"/>
          <w:szCs w:val="18"/>
          <w:lang w:eastAsia="fr-FR"/>
        </w:rPr>
        <w:t>SP</w:t>
      </w:r>
      <w:r w:rsidRPr="00E634B2">
        <w:rPr>
          <w:rFonts w:ascii="LucidaGrande" w:eastAsia="Times New Roman" w:hAnsi="LucidaGrande" w:cs="LucidaGrande"/>
          <w:color w:val="000000"/>
          <w:sz w:val="18"/>
          <w:szCs w:val="18"/>
          <w:lang w:eastAsia="fr-FR"/>
        </w:rPr>
        <w:t xml:space="preserve"> est la seule instance qui lutte contre cet arbitraire. </w:t>
      </w:r>
    </w:p>
    <w:p w14:paraId="4DB561F4" w14:textId="77777777" w:rsidR="00196658" w:rsidRPr="00E634B2" w:rsidRDefault="00E42D2E" w:rsidP="00577799">
      <w:pPr>
        <w:jc w:val="both"/>
        <w:rPr>
          <w:rFonts w:ascii="LucidaGrande" w:eastAsia="Times New Roman" w:hAnsi="LucidaGrande" w:cs="LucidaGrande"/>
          <w:color w:val="000000"/>
          <w:sz w:val="18"/>
          <w:szCs w:val="18"/>
          <w:lang w:eastAsia="fr-FR"/>
        </w:rPr>
      </w:pPr>
      <w:r>
        <w:rPr>
          <w:rFonts w:ascii="LucidaGrande" w:eastAsia="Times New Roman" w:hAnsi="LucidaGrande" w:cs="LucidaGrande"/>
          <w:color w:val="000000"/>
          <w:sz w:val="18"/>
          <w:szCs w:val="18"/>
          <w:lang w:eastAsia="fr-FR"/>
        </w:rPr>
        <w:t xml:space="preserve">Depuis 2019 le SSP </w:t>
      </w:r>
      <w:r w:rsidR="000735C1">
        <w:rPr>
          <w:rFonts w:ascii="LucidaGrande" w:eastAsia="Times New Roman" w:hAnsi="LucidaGrande" w:cs="LucidaGrande"/>
          <w:color w:val="000000"/>
          <w:sz w:val="18"/>
          <w:szCs w:val="18"/>
          <w:lang w:eastAsia="fr-FR"/>
        </w:rPr>
        <w:t xml:space="preserve">a </w:t>
      </w:r>
      <w:r>
        <w:rPr>
          <w:rFonts w:ascii="LucidaGrande" w:eastAsia="Times New Roman" w:hAnsi="LucidaGrande" w:cs="LucidaGrande"/>
          <w:color w:val="000000"/>
          <w:sz w:val="18"/>
          <w:szCs w:val="18"/>
          <w:lang w:eastAsia="fr-FR"/>
        </w:rPr>
        <w:t>augmenté son nombre d’adhérents de</w:t>
      </w:r>
      <w:r w:rsidR="00196658" w:rsidRPr="00E634B2">
        <w:rPr>
          <w:rFonts w:ascii="LucidaGrande" w:eastAsia="Times New Roman" w:hAnsi="LucidaGrande" w:cs="LucidaGrande"/>
          <w:color w:val="000000"/>
          <w:sz w:val="18"/>
          <w:szCs w:val="18"/>
          <w:lang w:eastAsia="fr-FR"/>
        </w:rPr>
        <w:t xml:space="preserve"> </w:t>
      </w:r>
      <w:r w:rsidR="000735C1">
        <w:rPr>
          <w:rFonts w:ascii="LucidaGrande" w:eastAsia="Times New Roman" w:hAnsi="LucidaGrande" w:cs="LucidaGrande"/>
          <w:color w:val="000000"/>
          <w:sz w:val="18"/>
          <w:szCs w:val="18"/>
          <w:lang w:eastAsia="fr-FR"/>
        </w:rPr>
        <w:t xml:space="preserve">+ </w:t>
      </w:r>
      <w:r>
        <w:rPr>
          <w:rFonts w:ascii="LucidaGrande" w:eastAsia="Times New Roman" w:hAnsi="LucidaGrande" w:cs="LucidaGrande"/>
          <w:color w:val="000000"/>
          <w:sz w:val="18"/>
          <w:szCs w:val="18"/>
          <w:lang w:eastAsia="fr-FR"/>
        </w:rPr>
        <w:t xml:space="preserve">30 </w:t>
      </w:r>
      <w:r w:rsidR="000735C1">
        <w:rPr>
          <w:rFonts w:ascii="LucidaGrande" w:eastAsia="Times New Roman" w:hAnsi="LucidaGrande" w:cs="LucidaGrande"/>
          <w:color w:val="000000"/>
          <w:sz w:val="18"/>
          <w:szCs w:val="18"/>
          <w:lang w:eastAsia="fr-FR"/>
        </w:rPr>
        <w:t>%, et plus nous serons nombreux, mieux il pourra représenter la profession auprès des pouvoirs publics.</w:t>
      </w:r>
    </w:p>
    <w:p w14:paraId="427BB75D" w14:textId="77777777" w:rsidR="00196658" w:rsidRPr="00E634B2" w:rsidRDefault="00196658" w:rsidP="00577799">
      <w:pPr>
        <w:jc w:val="both"/>
        <w:rPr>
          <w:rFonts w:ascii="LucidaGrande" w:eastAsia="Times New Roman" w:hAnsi="LucidaGrande" w:cs="LucidaGrande"/>
          <w:color w:val="000000"/>
          <w:sz w:val="18"/>
          <w:szCs w:val="18"/>
          <w:lang w:eastAsia="fr-FR"/>
        </w:rPr>
      </w:pPr>
    </w:p>
    <w:p w14:paraId="01A58C46" w14:textId="633A6435" w:rsidR="00196658" w:rsidRDefault="00196658" w:rsidP="00577799">
      <w:pPr>
        <w:jc w:val="both"/>
        <w:rPr>
          <w:rFonts w:ascii="LucidaGrande" w:eastAsia="Times New Roman" w:hAnsi="LucidaGrande" w:cs="LucidaGrande"/>
          <w:b/>
          <w:bCs/>
          <w:color w:val="000000"/>
          <w:sz w:val="18"/>
          <w:szCs w:val="18"/>
          <w:lang w:eastAsia="fr-FR"/>
        </w:rPr>
      </w:pPr>
      <w:r w:rsidRPr="00E634B2">
        <w:rPr>
          <w:rFonts w:ascii="LucidaGrande" w:eastAsia="Times New Roman" w:hAnsi="LucidaGrande" w:cs="LucidaGrande"/>
          <w:b/>
          <w:bCs/>
          <w:color w:val="000000"/>
          <w:sz w:val="18"/>
          <w:szCs w:val="18"/>
          <w:lang w:eastAsia="fr-FR"/>
        </w:rPr>
        <w:t>D’ores et déjà une concertation est prévue avec l’UNAPL et notre ministère de tutelle.</w:t>
      </w:r>
    </w:p>
    <w:p w14:paraId="5223333F" w14:textId="77777777" w:rsidR="00DA194B" w:rsidRPr="00E634B2" w:rsidRDefault="00DA194B" w:rsidP="00577799">
      <w:pPr>
        <w:jc w:val="both"/>
        <w:rPr>
          <w:rFonts w:ascii="LucidaGrande" w:eastAsia="Times New Roman" w:hAnsi="LucidaGrande" w:cs="LucidaGrande"/>
          <w:color w:val="000000"/>
          <w:sz w:val="18"/>
          <w:szCs w:val="18"/>
          <w:lang w:eastAsia="fr-FR"/>
        </w:rPr>
      </w:pPr>
    </w:p>
    <w:p w14:paraId="78545C76" w14:textId="33F4B113" w:rsidR="00196658" w:rsidRPr="001E5C55" w:rsidRDefault="00196658" w:rsidP="00577799">
      <w:pPr>
        <w:jc w:val="both"/>
        <w:rPr>
          <w:rFonts w:ascii="LucidaGrande" w:eastAsia="Times New Roman" w:hAnsi="LucidaGrande" w:cs="LucidaGrande"/>
          <w:i/>
          <w:color w:val="0070C0"/>
          <w:sz w:val="18"/>
          <w:szCs w:val="18"/>
          <w:lang w:eastAsia="fr-FR"/>
        </w:rPr>
      </w:pPr>
      <w:r w:rsidRPr="006F49D0">
        <w:rPr>
          <w:rFonts w:ascii="LucidaGrande" w:eastAsia="Times New Roman" w:hAnsi="LucidaGrande" w:cs="LucidaGrande"/>
          <w:i/>
          <w:color w:val="0070C0"/>
          <w:sz w:val="18"/>
          <w:szCs w:val="18"/>
          <w:lang w:eastAsia="fr-FR"/>
        </w:rPr>
        <w:t>Le coup est rude</w:t>
      </w:r>
      <w:r w:rsidR="004F2CBB" w:rsidRPr="006F49D0">
        <w:rPr>
          <w:rFonts w:ascii="LucidaGrande" w:eastAsia="Times New Roman" w:hAnsi="LucidaGrande" w:cs="LucidaGrande"/>
          <w:i/>
          <w:color w:val="0070C0"/>
          <w:sz w:val="18"/>
          <w:szCs w:val="18"/>
          <w:lang w:eastAsia="fr-FR"/>
        </w:rPr>
        <w:t>,</w:t>
      </w:r>
      <w:r w:rsidRPr="006F49D0">
        <w:rPr>
          <w:rFonts w:ascii="LucidaGrande" w:eastAsia="Times New Roman" w:hAnsi="LucidaGrande" w:cs="LucidaGrande"/>
          <w:i/>
          <w:color w:val="0070C0"/>
          <w:sz w:val="18"/>
          <w:szCs w:val="18"/>
          <w:lang w:eastAsia="fr-FR"/>
        </w:rPr>
        <w:t xml:space="preserve"> </w:t>
      </w:r>
      <w:r w:rsidR="00D55381" w:rsidRPr="006F49D0">
        <w:rPr>
          <w:rFonts w:ascii="LucidaGrande" w:eastAsia="Times New Roman" w:hAnsi="LucidaGrande" w:cs="LucidaGrande"/>
          <w:i/>
          <w:color w:val="0070C0"/>
          <w:sz w:val="18"/>
          <w:szCs w:val="18"/>
          <w:lang w:eastAsia="fr-FR"/>
        </w:rPr>
        <w:t xml:space="preserve">toutefois le SSP continue son combat </w:t>
      </w:r>
      <w:r w:rsidR="00644F8E" w:rsidRPr="006F49D0">
        <w:rPr>
          <w:rFonts w:ascii="LucidaGrande" w:eastAsia="Times New Roman" w:hAnsi="LucidaGrande" w:cs="LucidaGrande"/>
          <w:i/>
          <w:color w:val="0070C0"/>
          <w:sz w:val="18"/>
          <w:szCs w:val="18"/>
          <w:lang w:eastAsia="fr-FR"/>
        </w:rPr>
        <w:t xml:space="preserve">car </w:t>
      </w:r>
      <w:r w:rsidRPr="006F49D0">
        <w:rPr>
          <w:rFonts w:ascii="LucidaGrande" w:eastAsia="Times New Roman" w:hAnsi="LucidaGrande" w:cs="LucidaGrande"/>
          <w:i/>
          <w:color w:val="0070C0"/>
          <w:sz w:val="18"/>
          <w:szCs w:val="18"/>
          <w:lang w:eastAsia="fr-FR"/>
        </w:rPr>
        <w:t>l'heure n'est pas au découragement mais bien à la mobilisation</w:t>
      </w:r>
      <w:r w:rsidR="00EC03DF" w:rsidRPr="006F49D0">
        <w:rPr>
          <w:rFonts w:ascii="LucidaGrande" w:eastAsia="Times New Roman" w:hAnsi="LucidaGrande" w:cs="LucidaGrande"/>
          <w:i/>
          <w:color w:val="0070C0"/>
          <w:sz w:val="18"/>
          <w:szCs w:val="18"/>
          <w:lang w:eastAsia="fr-FR"/>
        </w:rPr>
        <w:t xml:space="preserve"> de tous.</w:t>
      </w:r>
    </w:p>
    <w:sectPr w:rsidR="00196658" w:rsidRPr="001E5C55" w:rsidSect="00DA194B">
      <w:footerReference w:type="default" r:id="rId8"/>
      <w:pgSz w:w="11900" w:h="16840"/>
      <w:pgMar w:top="297" w:right="1417" w:bottom="651" w:left="991" w:header="2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5DF7" w14:textId="77777777" w:rsidR="007956C9" w:rsidRDefault="007956C9" w:rsidP="00E2012C">
      <w:r>
        <w:separator/>
      </w:r>
    </w:p>
  </w:endnote>
  <w:endnote w:type="continuationSeparator" w:id="0">
    <w:p w14:paraId="3ABB7E20" w14:textId="77777777" w:rsidR="007956C9" w:rsidRDefault="007956C9" w:rsidP="00E2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Grande">
    <w:altName w:val="Calibri"/>
    <w:panose1 w:val="020B0600040502020204"/>
    <w:charset w:val="00"/>
    <w:family w:val="swiss"/>
    <w:pitch w:val="variable"/>
    <w:sig w:usb0="E1000AEF" w:usb1="5000A1FF" w:usb2="00000000" w:usb3="00000000" w:csb0="000001B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05AA" w14:textId="77777777" w:rsidR="00DA194B" w:rsidRDefault="00DA194B" w:rsidP="00DA194B">
    <w:pPr>
      <w:autoSpaceDE w:val="0"/>
      <w:autoSpaceDN w:val="0"/>
      <w:adjustRightInd w:val="0"/>
      <w:jc w:val="center"/>
      <w:rPr>
        <w:rFonts w:ascii="Arial" w:hAnsi="Arial" w:cs="Arial"/>
        <w:b/>
        <w:color w:val="0070C0"/>
        <w:sz w:val="20"/>
        <w:szCs w:val="20"/>
        <w:lang w:eastAsia="fr-FR"/>
      </w:rPr>
    </w:pPr>
    <w:r w:rsidRPr="005D651A">
      <w:rPr>
        <w:rFonts w:ascii="Arial" w:hAnsi="Arial" w:cs="Arial"/>
        <w:b/>
        <w:bCs/>
        <w:color w:val="0070C0"/>
        <w:sz w:val="20"/>
        <w:szCs w:val="20"/>
        <w:lang w:eastAsia="fr-FR"/>
      </w:rPr>
      <w:t>Siège social : 2</w:t>
    </w:r>
    <w:r>
      <w:rPr>
        <w:rFonts w:ascii="Arial" w:hAnsi="Arial" w:cs="Arial"/>
        <w:b/>
        <w:bCs/>
        <w:color w:val="0070C0"/>
        <w:sz w:val="20"/>
        <w:szCs w:val="20"/>
        <w:lang w:eastAsia="fr-FR"/>
      </w:rPr>
      <w:t>6 avenue Hache</w:t>
    </w:r>
    <w:r w:rsidRPr="005D651A">
      <w:rPr>
        <w:rFonts w:ascii="Arial" w:hAnsi="Arial" w:cs="Arial"/>
        <w:b/>
        <w:bCs/>
        <w:color w:val="0070C0"/>
        <w:sz w:val="20"/>
        <w:szCs w:val="20"/>
        <w:lang w:eastAsia="fr-FR"/>
      </w:rPr>
      <w:sym w:font="Wingdings 2" w:char="F097"/>
    </w:r>
    <w:r>
      <w:rPr>
        <w:rFonts w:ascii="Arial" w:hAnsi="Arial" w:cs="Arial"/>
        <w:b/>
        <w:bCs/>
        <w:color w:val="0070C0"/>
        <w:sz w:val="20"/>
        <w:szCs w:val="20"/>
        <w:lang w:eastAsia="fr-FR"/>
      </w:rPr>
      <w:t xml:space="preserve"> 94240 </w:t>
    </w:r>
    <w:proofErr w:type="spellStart"/>
    <w:r>
      <w:rPr>
        <w:rFonts w:ascii="Arial" w:hAnsi="Arial" w:cs="Arial"/>
        <w:b/>
        <w:bCs/>
        <w:color w:val="0070C0"/>
        <w:sz w:val="20"/>
        <w:szCs w:val="20"/>
        <w:lang w:eastAsia="fr-FR"/>
      </w:rPr>
      <w:t>L’Haye</w:t>
    </w:r>
    <w:proofErr w:type="spellEnd"/>
    <w:r>
      <w:rPr>
        <w:rFonts w:ascii="Arial" w:hAnsi="Arial" w:cs="Arial"/>
        <w:b/>
        <w:bCs/>
        <w:color w:val="0070C0"/>
        <w:sz w:val="20"/>
        <w:szCs w:val="20"/>
        <w:lang w:eastAsia="fr-FR"/>
      </w:rPr>
      <w:t xml:space="preserve"> Les Roses  </w:t>
    </w:r>
    <w:r w:rsidRPr="005D651A">
      <w:rPr>
        <w:rFonts w:ascii="Arial" w:hAnsi="Arial" w:cs="Arial"/>
        <w:b/>
        <w:color w:val="0070C0"/>
        <w:sz w:val="20"/>
        <w:szCs w:val="20"/>
        <w:lang w:eastAsia="fr-FR"/>
      </w:rPr>
      <w:sym w:font="Wingdings" w:char="F028"/>
    </w:r>
    <w:r w:rsidRPr="005D651A">
      <w:rPr>
        <w:rFonts w:ascii="Arial" w:hAnsi="Arial" w:cs="Arial"/>
        <w:b/>
        <w:color w:val="0070C0"/>
        <w:sz w:val="20"/>
        <w:szCs w:val="20"/>
        <w:lang w:eastAsia="fr-FR"/>
      </w:rPr>
      <w:t xml:space="preserve"> </w:t>
    </w:r>
    <w:r w:rsidRPr="005D651A">
      <w:rPr>
        <w:rFonts w:ascii="Arial" w:hAnsi="Arial" w:cs="Arial"/>
        <w:b/>
        <w:bCs/>
        <w:color w:val="0070C0"/>
        <w:sz w:val="20"/>
        <w:szCs w:val="20"/>
        <w:lang w:eastAsia="fr-FR"/>
      </w:rPr>
      <w:t>06.76.03.06.96</w:t>
    </w:r>
    <w:r w:rsidRPr="005D651A">
      <w:rPr>
        <w:rFonts w:ascii="Arial" w:hAnsi="Arial" w:cs="Arial"/>
        <w:b/>
        <w:color w:val="0070C0"/>
        <w:sz w:val="20"/>
        <w:szCs w:val="20"/>
        <w:lang w:eastAsia="fr-FR"/>
      </w:rPr>
      <w:t xml:space="preserve"> </w:t>
    </w:r>
  </w:p>
  <w:p w14:paraId="4278D4C8" w14:textId="4B560FFE" w:rsidR="00E2012C" w:rsidRPr="00DA194B" w:rsidRDefault="00DA194B" w:rsidP="00DA194B">
    <w:pPr>
      <w:pStyle w:val="Pieddepage"/>
      <w:jc w:val="center"/>
      <w:rPr>
        <w:b/>
        <w:lang w:val="en-US"/>
      </w:rPr>
    </w:pPr>
    <w:r w:rsidRPr="005D651A">
      <w:rPr>
        <w:rFonts w:ascii="Arial" w:hAnsi="Arial" w:cs="Arial"/>
        <w:b/>
        <w:color w:val="0070C0"/>
        <w:sz w:val="20"/>
        <w:szCs w:val="20"/>
        <w:lang w:eastAsia="fr-FR"/>
      </w:rPr>
      <w:sym w:font="Wingdings 2" w:char="F097"/>
    </w:r>
    <w:r w:rsidRPr="005D651A">
      <w:rPr>
        <w:rFonts w:ascii="Arial" w:hAnsi="Arial" w:cs="Arial"/>
        <w:b/>
        <w:color w:val="0070C0"/>
        <w:sz w:val="20"/>
        <w:szCs w:val="20"/>
        <w:lang w:eastAsia="fr-FR"/>
      </w:rPr>
      <w:t xml:space="preserve"> </w:t>
    </w:r>
    <w:hyperlink r:id="rId1" w:history="1">
      <w:r w:rsidRPr="003079E2">
        <w:rPr>
          <w:rStyle w:val="Lienhypertexte"/>
          <w:rFonts w:ascii="Arial" w:hAnsi="Arial" w:cs="Arial"/>
          <w:b/>
          <w:bCs/>
          <w:sz w:val="20"/>
          <w:szCs w:val="20"/>
          <w:lang w:eastAsia="fr-FR"/>
        </w:rPr>
        <w:t>contact@syndicat-sophrologues.fr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B690" w14:textId="77777777" w:rsidR="007956C9" w:rsidRDefault="007956C9" w:rsidP="00E2012C">
      <w:r>
        <w:separator/>
      </w:r>
    </w:p>
  </w:footnote>
  <w:footnote w:type="continuationSeparator" w:id="0">
    <w:p w14:paraId="56BCBBB2" w14:textId="77777777" w:rsidR="007956C9" w:rsidRDefault="007956C9" w:rsidP="00E2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9A4"/>
    <w:multiLevelType w:val="multilevel"/>
    <w:tmpl w:val="98E6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B2"/>
    <w:rsid w:val="00001315"/>
    <w:rsid w:val="000204D9"/>
    <w:rsid w:val="000735C1"/>
    <w:rsid w:val="00193B75"/>
    <w:rsid w:val="00196658"/>
    <w:rsid w:val="001E5C55"/>
    <w:rsid w:val="004B781F"/>
    <w:rsid w:val="004F2CBB"/>
    <w:rsid w:val="00577799"/>
    <w:rsid w:val="005E5651"/>
    <w:rsid w:val="00644F8E"/>
    <w:rsid w:val="006F49D0"/>
    <w:rsid w:val="007956C9"/>
    <w:rsid w:val="008C3AA6"/>
    <w:rsid w:val="00967FD8"/>
    <w:rsid w:val="00AD3CF5"/>
    <w:rsid w:val="00D54C83"/>
    <w:rsid w:val="00D55381"/>
    <w:rsid w:val="00DA194B"/>
    <w:rsid w:val="00E2012C"/>
    <w:rsid w:val="00E42D2E"/>
    <w:rsid w:val="00E634B2"/>
    <w:rsid w:val="00EC03DF"/>
    <w:rsid w:val="00EC5B54"/>
    <w:rsid w:val="00FA1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9F2FFA"/>
  <w15:chartTrackingRefBased/>
  <w15:docId w15:val="{6D0EFD09-F747-DC4C-99BA-F1FAB98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12C"/>
    <w:pPr>
      <w:tabs>
        <w:tab w:val="center" w:pos="4536"/>
        <w:tab w:val="right" w:pos="9072"/>
      </w:tabs>
    </w:pPr>
  </w:style>
  <w:style w:type="character" w:customStyle="1" w:styleId="En-tteCar">
    <w:name w:val="En-tête Car"/>
    <w:basedOn w:val="Policepardfaut"/>
    <w:link w:val="En-tte"/>
    <w:uiPriority w:val="99"/>
    <w:rsid w:val="00E2012C"/>
  </w:style>
  <w:style w:type="paragraph" w:styleId="Pieddepage">
    <w:name w:val="footer"/>
    <w:basedOn w:val="Normal"/>
    <w:link w:val="PieddepageCar"/>
    <w:uiPriority w:val="99"/>
    <w:unhideWhenUsed/>
    <w:rsid w:val="00E2012C"/>
    <w:pPr>
      <w:tabs>
        <w:tab w:val="center" w:pos="4536"/>
        <w:tab w:val="right" w:pos="9072"/>
      </w:tabs>
    </w:pPr>
  </w:style>
  <w:style w:type="character" w:customStyle="1" w:styleId="PieddepageCar">
    <w:name w:val="Pied de page Car"/>
    <w:basedOn w:val="Policepardfaut"/>
    <w:link w:val="Pieddepage"/>
    <w:uiPriority w:val="99"/>
    <w:rsid w:val="00E2012C"/>
  </w:style>
  <w:style w:type="paragraph" w:styleId="NormalWeb">
    <w:name w:val="Normal (Web)"/>
    <w:basedOn w:val="Normal"/>
    <w:uiPriority w:val="99"/>
    <w:unhideWhenUsed/>
    <w:rsid w:val="00E2012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DA1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44924">
      <w:bodyDiv w:val="1"/>
      <w:marLeft w:val="0"/>
      <w:marRight w:val="0"/>
      <w:marTop w:val="0"/>
      <w:marBottom w:val="0"/>
      <w:divBdr>
        <w:top w:val="none" w:sz="0" w:space="0" w:color="auto"/>
        <w:left w:val="none" w:sz="0" w:space="0" w:color="auto"/>
        <w:bottom w:val="none" w:sz="0" w:space="0" w:color="auto"/>
        <w:right w:val="none" w:sz="0" w:space="0" w:color="auto"/>
      </w:divBdr>
    </w:div>
    <w:div w:id="795491295">
      <w:bodyDiv w:val="1"/>
      <w:marLeft w:val="0"/>
      <w:marRight w:val="0"/>
      <w:marTop w:val="0"/>
      <w:marBottom w:val="0"/>
      <w:divBdr>
        <w:top w:val="none" w:sz="0" w:space="0" w:color="auto"/>
        <w:left w:val="none" w:sz="0" w:space="0" w:color="auto"/>
        <w:bottom w:val="none" w:sz="0" w:space="0" w:color="auto"/>
        <w:right w:val="none" w:sz="0" w:space="0" w:color="auto"/>
      </w:divBdr>
      <w:divsChild>
        <w:div w:id="777330708">
          <w:marLeft w:val="0"/>
          <w:marRight w:val="0"/>
          <w:marTop w:val="0"/>
          <w:marBottom w:val="0"/>
          <w:divBdr>
            <w:top w:val="none" w:sz="0" w:space="0" w:color="auto"/>
            <w:left w:val="none" w:sz="0" w:space="0" w:color="auto"/>
            <w:bottom w:val="none" w:sz="0" w:space="0" w:color="auto"/>
            <w:right w:val="none" w:sz="0" w:space="0" w:color="auto"/>
          </w:divBdr>
          <w:divsChild>
            <w:div w:id="1450004553">
              <w:marLeft w:val="0"/>
              <w:marRight w:val="0"/>
              <w:marTop w:val="0"/>
              <w:marBottom w:val="0"/>
              <w:divBdr>
                <w:top w:val="none" w:sz="0" w:space="0" w:color="auto"/>
                <w:left w:val="none" w:sz="0" w:space="0" w:color="auto"/>
                <w:bottom w:val="none" w:sz="0" w:space="0" w:color="auto"/>
                <w:right w:val="none" w:sz="0" w:space="0" w:color="auto"/>
              </w:divBdr>
              <w:divsChild>
                <w:div w:id="1338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9351">
      <w:bodyDiv w:val="1"/>
      <w:marLeft w:val="0"/>
      <w:marRight w:val="0"/>
      <w:marTop w:val="0"/>
      <w:marBottom w:val="0"/>
      <w:divBdr>
        <w:top w:val="none" w:sz="0" w:space="0" w:color="auto"/>
        <w:left w:val="none" w:sz="0" w:space="0" w:color="auto"/>
        <w:bottom w:val="none" w:sz="0" w:space="0" w:color="auto"/>
        <w:right w:val="none" w:sz="0" w:space="0" w:color="auto"/>
      </w:divBdr>
      <w:divsChild>
        <w:div w:id="724793212">
          <w:marLeft w:val="0"/>
          <w:marRight w:val="0"/>
          <w:marTop w:val="0"/>
          <w:marBottom w:val="0"/>
          <w:divBdr>
            <w:top w:val="none" w:sz="0" w:space="0" w:color="auto"/>
            <w:left w:val="none" w:sz="0" w:space="0" w:color="auto"/>
            <w:bottom w:val="none" w:sz="0" w:space="0" w:color="auto"/>
            <w:right w:val="none" w:sz="0" w:space="0" w:color="auto"/>
          </w:divBdr>
          <w:divsChild>
            <w:div w:id="494030909">
              <w:marLeft w:val="0"/>
              <w:marRight w:val="0"/>
              <w:marTop w:val="0"/>
              <w:marBottom w:val="0"/>
              <w:divBdr>
                <w:top w:val="none" w:sz="0" w:space="0" w:color="auto"/>
                <w:left w:val="none" w:sz="0" w:space="0" w:color="auto"/>
                <w:bottom w:val="none" w:sz="0" w:space="0" w:color="auto"/>
                <w:right w:val="none" w:sz="0" w:space="0" w:color="auto"/>
              </w:divBdr>
            </w:div>
            <w:div w:id="1459756541">
              <w:marLeft w:val="0"/>
              <w:marRight w:val="0"/>
              <w:marTop w:val="0"/>
              <w:marBottom w:val="0"/>
              <w:divBdr>
                <w:top w:val="none" w:sz="0" w:space="0" w:color="auto"/>
                <w:left w:val="none" w:sz="0" w:space="0" w:color="auto"/>
                <w:bottom w:val="none" w:sz="0" w:space="0" w:color="auto"/>
                <w:right w:val="none" w:sz="0" w:space="0" w:color="auto"/>
              </w:divBdr>
            </w:div>
            <w:div w:id="187254484">
              <w:marLeft w:val="0"/>
              <w:marRight w:val="0"/>
              <w:marTop w:val="0"/>
              <w:marBottom w:val="0"/>
              <w:divBdr>
                <w:top w:val="none" w:sz="0" w:space="0" w:color="auto"/>
                <w:left w:val="none" w:sz="0" w:space="0" w:color="auto"/>
                <w:bottom w:val="none" w:sz="0" w:space="0" w:color="auto"/>
                <w:right w:val="none" w:sz="0" w:space="0" w:color="auto"/>
              </w:divBdr>
            </w:div>
            <w:div w:id="1420323110">
              <w:marLeft w:val="0"/>
              <w:marRight w:val="0"/>
              <w:marTop w:val="0"/>
              <w:marBottom w:val="0"/>
              <w:divBdr>
                <w:top w:val="none" w:sz="0" w:space="0" w:color="auto"/>
                <w:left w:val="none" w:sz="0" w:space="0" w:color="auto"/>
                <w:bottom w:val="none" w:sz="0" w:space="0" w:color="auto"/>
                <w:right w:val="none" w:sz="0" w:space="0" w:color="auto"/>
              </w:divBdr>
            </w:div>
            <w:div w:id="197742271">
              <w:marLeft w:val="0"/>
              <w:marRight w:val="0"/>
              <w:marTop w:val="0"/>
              <w:marBottom w:val="0"/>
              <w:divBdr>
                <w:top w:val="none" w:sz="0" w:space="0" w:color="auto"/>
                <w:left w:val="none" w:sz="0" w:space="0" w:color="auto"/>
                <w:bottom w:val="none" w:sz="0" w:space="0" w:color="auto"/>
                <w:right w:val="none" w:sz="0" w:space="0" w:color="auto"/>
              </w:divBdr>
            </w:div>
            <w:div w:id="504707067">
              <w:marLeft w:val="0"/>
              <w:marRight w:val="0"/>
              <w:marTop w:val="0"/>
              <w:marBottom w:val="0"/>
              <w:divBdr>
                <w:top w:val="none" w:sz="0" w:space="0" w:color="auto"/>
                <w:left w:val="none" w:sz="0" w:space="0" w:color="auto"/>
                <w:bottom w:val="none" w:sz="0" w:space="0" w:color="auto"/>
                <w:right w:val="none" w:sz="0" w:space="0" w:color="auto"/>
              </w:divBdr>
            </w:div>
            <w:div w:id="575016205">
              <w:marLeft w:val="0"/>
              <w:marRight w:val="0"/>
              <w:marTop w:val="0"/>
              <w:marBottom w:val="0"/>
              <w:divBdr>
                <w:top w:val="none" w:sz="0" w:space="0" w:color="auto"/>
                <w:left w:val="none" w:sz="0" w:space="0" w:color="auto"/>
                <w:bottom w:val="none" w:sz="0" w:space="0" w:color="auto"/>
                <w:right w:val="none" w:sz="0" w:space="0" w:color="auto"/>
              </w:divBdr>
            </w:div>
            <w:div w:id="1228608893">
              <w:marLeft w:val="0"/>
              <w:marRight w:val="0"/>
              <w:marTop w:val="0"/>
              <w:marBottom w:val="0"/>
              <w:divBdr>
                <w:top w:val="none" w:sz="0" w:space="0" w:color="auto"/>
                <w:left w:val="none" w:sz="0" w:space="0" w:color="auto"/>
                <w:bottom w:val="none" w:sz="0" w:space="0" w:color="auto"/>
                <w:right w:val="none" w:sz="0" w:space="0" w:color="auto"/>
              </w:divBdr>
            </w:div>
            <w:div w:id="1834905221">
              <w:marLeft w:val="0"/>
              <w:marRight w:val="0"/>
              <w:marTop w:val="0"/>
              <w:marBottom w:val="0"/>
              <w:divBdr>
                <w:top w:val="none" w:sz="0" w:space="0" w:color="auto"/>
                <w:left w:val="none" w:sz="0" w:space="0" w:color="auto"/>
                <w:bottom w:val="none" w:sz="0" w:space="0" w:color="auto"/>
                <w:right w:val="none" w:sz="0" w:space="0" w:color="auto"/>
              </w:divBdr>
            </w:div>
            <w:div w:id="520706362">
              <w:marLeft w:val="0"/>
              <w:marRight w:val="0"/>
              <w:marTop w:val="0"/>
              <w:marBottom w:val="0"/>
              <w:divBdr>
                <w:top w:val="none" w:sz="0" w:space="0" w:color="auto"/>
                <w:left w:val="none" w:sz="0" w:space="0" w:color="auto"/>
                <w:bottom w:val="none" w:sz="0" w:space="0" w:color="auto"/>
                <w:right w:val="none" w:sz="0" w:space="0" w:color="auto"/>
              </w:divBdr>
            </w:div>
            <w:div w:id="519397665">
              <w:marLeft w:val="0"/>
              <w:marRight w:val="0"/>
              <w:marTop w:val="0"/>
              <w:marBottom w:val="0"/>
              <w:divBdr>
                <w:top w:val="none" w:sz="0" w:space="0" w:color="auto"/>
                <w:left w:val="none" w:sz="0" w:space="0" w:color="auto"/>
                <w:bottom w:val="none" w:sz="0" w:space="0" w:color="auto"/>
                <w:right w:val="none" w:sz="0" w:space="0" w:color="auto"/>
              </w:divBdr>
            </w:div>
            <w:div w:id="1622614308">
              <w:marLeft w:val="0"/>
              <w:marRight w:val="0"/>
              <w:marTop w:val="0"/>
              <w:marBottom w:val="0"/>
              <w:divBdr>
                <w:top w:val="none" w:sz="0" w:space="0" w:color="auto"/>
                <w:left w:val="none" w:sz="0" w:space="0" w:color="auto"/>
                <w:bottom w:val="none" w:sz="0" w:space="0" w:color="auto"/>
                <w:right w:val="none" w:sz="0" w:space="0" w:color="auto"/>
              </w:divBdr>
            </w:div>
            <w:div w:id="2094887242">
              <w:marLeft w:val="0"/>
              <w:marRight w:val="0"/>
              <w:marTop w:val="0"/>
              <w:marBottom w:val="0"/>
              <w:divBdr>
                <w:top w:val="none" w:sz="0" w:space="0" w:color="auto"/>
                <w:left w:val="none" w:sz="0" w:space="0" w:color="auto"/>
                <w:bottom w:val="none" w:sz="0" w:space="0" w:color="auto"/>
                <w:right w:val="none" w:sz="0" w:space="0" w:color="auto"/>
              </w:divBdr>
            </w:div>
            <w:div w:id="1138257156">
              <w:marLeft w:val="0"/>
              <w:marRight w:val="0"/>
              <w:marTop w:val="0"/>
              <w:marBottom w:val="0"/>
              <w:divBdr>
                <w:top w:val="none" w:sz="0" w:space="0" w:color="auto"/>
                <w:left w:val="none" w:sz="0" w:space="0" w:color="auto"/>
                <w:bottom w:val="none" w:sz="0" w:space="0" w:color="auto"/>
                <w:right w:val="none" w:sz="0" w:space="0" w:color="auto"/>
              </w:divBdr>
            </w:div>
            <w:div w:id="1625229027">
              <w:marLeft w:val="0"/>
              <w:marRight w:val="0"/>
              <w:marTop w:val="0"/>
              <w:marBottom w:val="0"/>
              <w:divBdr>
                <w:top w:val="none" w:sz="0" w:space="0" w:color="auto"/>
                <w:left w:val="none" w:sz="0" w:space="0" w:color="auto"/>
                <w:bottom w:val="none" w:sz="0" w:space="0" w:color="auto"/>
                <w:right w:val="none" w:sz="0" w:space="0" w:color="auto"/>
              </w:divBdr>
            </w:div>
            <w:div w:id="995646522">
              <w:marLeft w:val="0"/>
              <w:marRight w:val="0"/>
              <w:marTop w:val="0"/>
              <w:marBottom w:val="0"/>
              <w:divBdr>
                <w:top w:val="none" w:sz="0" w:space="0" w:color="auto"/>
                <w:left w:val="none" w:sz="0" w:space="0" w:color="auto"/>
                <w:bottom w:val="none" w:sz="0" w:space="0" w:color="auto"/>
                <w:right w:val="none" w:sz="0" w:space="0" w:color="auto"/>
              </w:divBdr>
            </w:div>
            <w:div w:id="960260979">
              <w:marLeft w:val="0"/>
              <w:marRight w:val="0"/>
              <w:marTop w:val="0"/>
              <w:marBottom w:val="0"/>
              <w:divBdr>
                <w:top w:val="none" w:sz="0" w:space="0" w:color="auto"/>
                <w:left w:val="none" w:sz="0" w:space="0" w:color="auto"/>
                <w:bottom w:val="none" w:sz="0" w:space="0" w:color="auto"/>
                <w:right w:val="none" w:sz="0" w:space="0" w:color="auto"/>
              </w:divBdr>
            </w:div>
            <w:div w:id="1384019464">
              <w:marLeft w:val="0"/>
              <w:marRight w:val="0"/>
              <w:marTop w:val="0"/>
              <w:marBottom w:val="0"/>
              <w:divBdr>
                <w:top w:val="none" w:sz="0" w:space="0" w:color="auto"/>
                <w:left w:val="none" w:sz="0" w:space="0" w:color="auto"/>
                <w:bottom w:val="none" w:sz="0" w:space="0" w:color="auto"/>
                <w:right w:val="none" w:sz="0" w:space="0" w:color="auto"/>
              </w:divBdr>
            </w:div>
            <w:div w:id="905409360">
              <w:marLeft w:val="0"/>
              <w:marRight w:val="0"/>
              <w:marTop w:val="0"/>
              <w:marBottom w:val="0"/>
              <w:divBdr>
                <w:top w:val="none" w:sz="0" w:space="0" w:color="auto"/>
                <w:left w:val="none" w:sz="0" w:space="0" w:color="auto"/>
                <w:bottom w:val="none" w:sz="0" w:space="0" w:color="auto"/>
                <w:right w:val="none" w:sz="0" w:space="0" w:color="auto"/>
              </w:divBdr>
            </w:div>
            <w:div w:id="1827165560">
              <w:marLeft w:val="0"/>
              <w:marRight w:val="0"/>
              <w:marTop w:val="0"/>
              <w:marBottom w:val="0"/>
              <w:divBdr>
                <w:top w:val="none" w:sz="0" w:space="0" w:color="auto"/>
                <w:left w:val="none" w:sz="0" w:space="0" w:color="auto"/>
                <w:bottom w:val="none" w:sz="0" w:space="0" w:color="auto"/>
                <w:right w:val="none" w:sz="0" w:space="0" w:color="auto"/>
              </w:divBdr>
            </w:div>
            <w:div w:id="976643285">
              <w:marLeft w:val="0"/>
              <w:marRight w:val="0"/>
              <w:marTop w:val="0"/>
              <w:marBottom w:val="0"/>
              <w:divBdr>
                <w:top w:val="none" w:sz="0" w:space="0" w:color="auto"/>
                <w:left w:val="none" w:sz="0" w:space="0" w:color="auto"/>
                <w:bottom w:val="none" w:sz="0" w:space="0" w:color="auto"/>
                <w:right w:val="none" w:sz="0" w:space="0" w:color="auto"/>
              </w:divBdr>
            </w:div>
            <w:div w:id="1947807131">
              <w:marLeft w:val="0"/>
              <w:marRight w:val="0"/>
              <w:marTop w:val="0"/>
              <w:marBottom w:val="0"/>
              <w:divBdr>
                <w:top w:val="none" w:sz="0" w:space="0" w:color="auto"/>
                <w:left w:val="none" w:sz="0" w:space="0" w:color="auto"/>
                <w:bottom w:val="none" w:sz="0" w:space="0" w:color="auto"/>
                <w:right w:val="none" w:sz="0" w:space="0" w:color="auto"/>
              </w:divBdr>
            </w:div>
            <w:div w:id="592319537">
              <w:marLeft w:val="0"/>
              <w:marRight w:val="0"/>
              <w:marTop w:val="0"/>
              <w:marBottom w:val="0"/>
              <w:divBdr>
                <w:top w:val="none" w:sz="0" w:space="0" w:color="auto"/>
                <w:left w:val="none" w:sz="0" w:space="0" w:color="auto"/>
                <w:bottom w:val="none" w:sz="0" w:space="0" w:color="auto"/>
                <w:right w:val="none" w:sz="0" w:space="0" w:color="auto"/>
              </w:divBdr>
            </w:div>
            <w:div w:id="842087904">
              <w:marLeft w:val="0"/>
              <w:marRight w:val="0"/>
              <w:marTop w:val="0"/>
              <w:marBottom w:val="0"/>
              <w:divBdr>
                <w:top w:val="none" w:sz="0" w:space="0" w:color="auto"/>
                <w:left w:val="none" w:sz="0" w:space="0" w:color="auto"/>
                <w:bottom w:val="none" w:sz="0" w:space="0" w:color="auto"/>
                <w:right w:val="none" w:sz="0" w:space="0" w:color="auto"/>
              </w:divBdr>
            </w:div>
            <w:div w:id="1104688481">
              <w:marLeft w:val="0"/>
              <w:marRight w:val="0"/>
              <w:marTop w:val="0"/>
              <w:marBottom w:val="0"/>
              <w:divBdr>
                <w:top w:val="none" w:sz="0" w:space="0" w:color="auto"/>
                <w:left w:val="none" w:sz="0" w:space="0" w:color="auto"/>
                <w:bottom w:val="none" w:sz="0" w:space="0" w:color="auto"/>
                <w:right w:val="none" w:sz="0" w:space="0" w:color="auto"/>
              </w:divBdr>
            </w:div>
            <w:div w:id="1466972211">
              <w:marLeft w:val="0"/>
              <w:marRight w:val="0"/>
              <w:marTop w:val="0"/>
              <w:marBottom w:val="0"/>
              <w:divBdr>
                <w:top w:val="none" w:sz="0" w:space="0" w:color="auto"/>
                <w:left w:val="none" w:sz="0" w:space="0" w:color="auto"/>
                <w:bottom w:val="none" w:sz="0" w:space="0" w:color="auto"/>
                <w:right w:val="none" w:sz="0" w:space="0" w:color="auto"/>
              </w:divBdr>
            </w:div>
            <w:div w:id="496649342">
              <w:marLeft w:val="0"/>
              <w:marRight w:val="0"/>
              <w:marTop w:val="0"/>
              <w:marBottom w:val="0"/>
              <w:divBdr>
                <w:top w:val="none" w:sz="0" w:space="0" w:color="auto"/>
                <w:left w:val="none" w:sz="0" w:space="0" w:color="auto"/>
                <w:bottom w:val="none" w:sz="0" w:space="0" w:color="auto"/>
                <w:right w:val="none" w:sz="0" w:space="0" w:color="auto"/>
              </w:divBdr>
            </w:div>
            <w:div w:id="861480213">
              <w:marLeft w:val="0"/>
              <w:marRight w:val="0"/>
              <w:marTop w:val="0"/>
              <w:marBottom w:val="0"/>
              <w:divBdr>
                <w:top w:val="none" w:sz="0" w:space="0" w:color="auto"/>
                <w:left w:val="none" w:sz="0" w:space="0" w:color="auto"/>
                <w:bottom w:val="none" w:sz="0" w:space="0" w:color="auto"/>
                <w:right w:val="none" w:sz="0" w:space="0" w:color="auto"/>
              </w:divBdr>
            </w:div>
            <w:div w:id="742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syndicat-sophrolog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2022-11-01T08:38:00Z</dcterms:created>
  <dcterms:modified xsi:type="dcterms:W3CDTF">2022-11-01T13:49:00Z</dcterms:modified>
</cp:coreProperties>
</file>